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E3" w:rsidRPr="008916E3" w:rsidRDefault="008916E3" w:rsidP="008916E3">
      <w:pPr>
        <w:pStyle w:val="a5"/>
        <w:rPr>
          <w:rFonts w:ascii="Times New Roman" w:hAnsi="Times New Roman"/>
          <w:sz w:val="24"/>
          <w:szCs w:val="24"/>
        </w:rPr>
      </w:pPr>
      <w:r w:rsidRPr="008916E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6E3">
        <w:rPr>
          <w:rFonts w:ascii="Times New Roman" w:hAnsi="Times New Roman"/>
          <w:sz w:val="24"/>
          <w:szCs w:val="24"/>
        </w:rPr>
        <w:br w:type="textWrapping" w:clear="all"/>
      </w:r>
    </w:p>
    <w:p w:rsidR="008916E3" w:rsidRPr="008916E3" w:rsidRDefault="008916E3" w:rsidP="008916E3">
      <w:pPr>
        <w:pStyle w:val="a5"/>
        <w:rPr>
          <w:rFonts w:ascii="Times New Roman" w:hAnsi="Times New Roman"/>
          <w:sz w:val="24"/>
          <w:szCs w:val="24"/>
        </w:rPr>
      </w:pPr>
    </w:p>
    <w:p w:rsidR="008916E3" w:rsidRPr="008916E3" w:rsidRDefault="008916E3" w:rsidP="008916E3">
      <w:pPr>
        <w:pStyle w:val="a5"/>
        <w:outlineLvl w:val="0"/>
        <w:rPr>
          <w:rFonts w:ascii="Times New Roman" w:hAnsi="Times New Roman"/>
          <w:sz w:val="24"/>
          <w:szCs w:val="24"/>
        </w:rPr>
      </w:pPr>
      <w:r w:rsidRPr="008916E3">
        <w:rPr>
          <w:rFonts w:ascii="Times New Roman" w:hAnsi="Times New Roman"/>
          <w:sz w:val="24"/>
          <w:szCs w:val="24"/>
        </w:rPr>
        <w:t>ПОСТАНОВЛЕНИЕ</w:t>
      </w: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Администрации   сельского поселения «Слудка»</w:t>
      </w:r>
    </w:p>
    <w:p w:rsidR="008916E3" w:rsidRPr="008916E3" w:rsidRDefault="008916E3" w:rsidP="008916E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8916E3" w:rsidRPr="008916E3" w:rsidRDefault="008916E3" w:rsidP="008916E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16E3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8916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16E3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8916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16E3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8916E3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8916E3">
        <w:rPr>
          <w:rFonts w:ascii="Times New Roman" w:hAnsi="Times New Roman" w:cs="Times New Roman"/>
          <w:b/>
          <w:sz w:val="24"/>
          <w:szCs w:val="24"/>
        </w:rPr>
        <w:t>юралысьлон</w:t>
      </w:r>
      <w:proofErr w:type="spellEnd"/>
    </w:p>
    <w:p w:rsidR="008916E3" w:rsidRPr="008916E3" w:rsidRDefault="008916E3" w:rsidP="008916E3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8916E3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tbl>
      <w:tblPr>
        <w:tblW w:w="0" w:type="auto"/>
        <w:tblLayout w:type="fixed"/>
        <w:tblLook w:val="01E0"/>
      </w:tblPr>
      <w:tblGrid>
        <w:gridCol w:w="4361"/>
        <w:gridCol w:w="4925"/>
      </w:tblGrid>
      <w:tr w:rsidR="008916E3" w:rsidRPr="008916E3" w:rsidTr="00491B71">
        <w:tc>
          <w:tcPr>
            <w:tcW w:w="4361" w:type="dxa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  от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 2020 года                                                                    </w:t>
            </w:r>
          </w:p>
        </w:tc>
        <w:tc>
          <w:tcPr>
            <w:tcW w:w="4925" w:type="dxa"/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8916E3">
        <w:rPr>
          <w:rFonts w:ascii="Times New Roman" w:hAnsi="Times New Roman" w:cs="Times New Roman"/>
          <w:b/>
          <w:sz w:val="24"/>
          <w:szCs w:val="24"/>
        </w:rPr>
        <w:t xml:space="preserve">программы «Энергосбережение и </w:t>
      </w:r>
      <w:proofErr w:type="spellStart"/>
      <w:r w:rsidRPr="008916E3">
        <w:rPr>
          <w:rFonts w:ascii="Times New Roman" w:hAnsi="Times New Roman" w:cs="Times New Roman"/>
          <w:b/>
          <w:sz w:val="24"/>
          <w:szCs w:val="24"/>
        </w:rPr>
        <w:t>энергоэффективность</w:t>
      </w:r>
      <w:proofErr w:type="spellEnd"/>
      <w:r w:rsidRPr="008916E3">
        <w:rPr>
          <w:rFonts w:ascii="Times New Roman" w:hAnsi="Times New Roman" w:cs="Times New Roman"/>
          <w:b/>
          <w:sz w:val="24"/>
          <w:szCs w:val="24"/>
        </w:rPr>
        <w:t xml:space="preserve"> в сельском поселении «Слудка»</w:t>
      </w:r>
      <w:r w:rsidRPr="008916E3">
        <w:rPr>
          <w:rFonts w:ascii="Times New Roman" w:hAnsi="Times New Roman" w:cs="Times New Roman"/>
          <w:b/>
          <w:bCs/>
          <w:sz w:val="24"/>
          <w:szCs w:val="24"/>
        </w:rPr>
        <w:t>на 2020-2024 годы»</w:t>
      </w:r>
    </w:p>
    <w:p w:rsidR="008916E3" w:rsidRPr="008916E3" w:rsidRDefault="008916E3" w:rsidP="008916E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16E3">
        <w:rPr>
          <w:rFonts w:ascii="Times New Roman" w:hAnsi="Times New Roman" w:cs="Times New Roman"/>
          <w:spacing w:val="2"/>
          <w:sz w:val="24"/>
          <w:szCs w:val="24"/>
        </w:rPr>
        <w:tab/>
        <w:t>Руководствуясь </w:t>
      </w:r>
      <w:hyperlink r:id="rId8" w:history="1">
        <w:r w:rsidRPr="008916E3">
          <w:rPr>
            <w:rFonts w:ascii="Times New Roman" w:hAnsi="Times New Roman" w:cs="Times New Roman"/>
            <w:spacing w:val="2"/>
            <w:sz w:val="24"/>
            <w:szCs w:val="24"/>
          </w:rPr>
          <w:t xml:space="preserve">Федеральным законом от 6 октября 2003 </w:t>
        </w:r>
        <w:proofErr w:type="spellStart"/>
        <w:r w:rsidRPr="008916E3">
          <w:rPr>
            <w:rFonts w:ascii="Times New Roman" w:hAnsi="Times New Roman" w:cs="Times New Roman"/>
            <w:spacing w:val="2"/>
            <w:sz w:val="24"/>
            <w:szCs w:val="24"/>
          </w:rPr>
          <w:t>года№</w:t>
        </w:r>
        <w:proofErr w:type="spellEnd"/>
        <w:r w:rsidRPr="008916E3">
          <w:rPr>
            <w:rFonts w:ascii="Times New Roman" w:hAnsi="Times New Roman" w:cs="Times New Roman"/>
            <w:spacing w:val="2"/>
            <w:sz w:val="24"/>
            <w:szCs w:val="24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8916E3">
        <w:rPr>
          <w:rFonts w:ascii="Times New Roman" w:hAnsi="Times New Roman" w:cs="Times New Roman"/>
          <w:spacing w:val="2"/>
          <w:sz w:val="24"/>
          <w:szCs w:val="24"/>
        </w:rPr>
        <w:t>, Федеральным законом от 23 ноября 2009 года № 261 – ФЗ «Об энергосбережении и повышении энергетической эффективности и о внесении изменений в отдельные законодательные акты Российской Федерации», приказом Министерства энергетики Российской Федерации от 30 июня 2014 года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</w:r>
      <w:r w:rsidRPr="008916E3">
        <w:rPr>
          <w:rFonts w:ascii="Times New Roman" w:hAnsi="Times New Roman" w:cs="Times New Roman"/>
          <w:sz w:val="24"/>
          <w:szCs w:val="24"/>
        </w:rPr>
        <w:t>п</w:t>
      </w:r>
      <w:r w:rsidRPr="008916E3">
        <w:rPr>
          <w:rFonts w:ascii="Times New Roman" w:hAnsi="Times New Roman" w:cs="Times New Roman"/>
          <w:spacing w:val="2"/>
          <w:sz w:val="24"/>
          <w:szCs w:val="24"/>
        </w:rPr>
        <w:t>риказом Министерства экономического развития Российской Федерации от 17 февраля 2010 года  №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</w:t>
      </w:r>
      <w:r w:rsidRPr="008916E3">
        <w:rPr>
          <w:rFonts w:ascii="Times New Roman" w:hAnsi="Times New Roman" w:cs="Times New Roman"/>
          <w:sz w:val="24"/>
          <w:szCs w:val="24"/>
        </w:rPr>
        <w:t xml:space="preserve">, администрация сельского поселения «Слудка» </w:t>
      </w:r>
    </w:p>
    <w:p w:rsidR="008916E3" w:rsidRPr="008916E3" w:rsidRDefault="008916E3" w:rsidP="008916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916E3" w:rsidRPr="008916E3" w:rsidRDefault="008916E3" w:rsidP="00891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8916E3">
        <w:rPr>
          <w:rFonts w:ascii="Times New Roman" w:hAnsi="Times New Roman" w:cs="Times New Roman"/>
          <w:sz w:val="24"/>
          <w:szCs w:val="24"/>
        </w:rPr>
        <w:t xml:space="preserve">программу «Энергосбережение и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в сельском поселении «Слудка» на 2020-2024 годы согласно приложению.</w:t>
      </w:r>
    </w:p>
    <w:p w:rsidR="008916E3" w:rsidRPr="008916E3" w:rsidRDefault="008916E3" w:rsidP="008916E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 2. Установить, что в ходе реализации муниципальной программы «Энергосбережение и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всельском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поселении «Слудка»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8916E3" w:rsidRPr="008916E3" w:rsidRDefault="008916E3" w:rsidP="008916E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3. Контроль за исполнением настоящего  постановления оставляю за собой.</w:t>
      </w:r>
    </w:p>
    <w:p w:rsidR="008916E3" w:rsidRPr="008916E3" w:rsidRDefault="008916E3" w:rsidP="008916E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обнародования</w:t>
      </w:r>
      <w:bookmarkStart w:id="0" w:name="_GoBack"/>
      <w:bookmarkEnd w:id="0"/>
      <w:r w:rsidRPr="008916E3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01.01.20</w:t>
      </w:r>
      <w:r w:rsidR="00C05249">
        <w:rPr>
          <w:rFonts w:ascii="Times New Roman" w:hAnsi="Times New Roman" w:cs="Times New Roman"/>
          <w:sz w:val="24"/>
          <w:szCs w:val="24"/>
        </w:rPr>
        <w:t>20</w:t>
      </w:r>
      <w:r w:rsidRPr="008916E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16E3" w:rsidRPr="008916E3" w:rsidRDefault="008916E3" w:rsidP="008916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916E3" w:rsidRPr="008916E3" w:rsidRDefault="008916E3" w:rsidP="008916E3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8916E3">
        <w:rPr>
          <w:rFonts w:ascii="Times New Roman" w:hAnsi="Times New Roman"/>
          <w:sz w:val="24"/>
          <w:szCs w:val="24"/>
        </w:rPr>
        <w:t xml:space="preserve">Глава сельского поселения «Слудка»                              </w:t>
      </w:r>
      <w:r w:rsidRPr="008916E3">
        <w:rPr>
          <w:rFonts w:ascii="Times New Roman" w:hAnsi="Times New Roman"/>
          <w:sz w:val="24"/>
          <w:szCs w:val="24"/>
        </w:rPr>
        <w:tab/>
      </w:r>
      <w:r w:rsidRPr="008916E3">
        <w:rPr>
          <w:rFonts w:ascii="Times New Roman" w:hAnsi="Times New Roman"/>
          <w:sz w:val="24"/>
          <w:szCs w:val="24"/>
        </w:rPr>
        <w:tab/>
        <w:t>Н.Ю.Косолапова</w:t>
      </w:r>
    </w:p>
    <w:p w:rsidR="008916E3" w:rsidRPr="008916E3" w:rsidRDefault="008916E3" w:rsidP="00891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spacing w:after="0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УТВЕРЖДЕНА</w:t>
      </w:r>
    </w:p>
    <w:p w:rsidR="008916E3" w:rsidRPr="008916E3" w:rsidRDefault="008916E3" w:rsidP="008916E3">
      <w:pPr>
        <w:spacing w:after="0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«Слудка» </w:t>
      </w:r>
    </w:p>
    <w:p w:rsidR="008916E3" w:rsidRPr="008916E3" w:rsidRDefault="008916E3" w:rsidP="00891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      от  </w:t>
      </w:r>
      <w:r>
        <w:rPr>
          <w:rFonts w:ascii="Times New Roman" w:hAnsi="Times New Roman" w:cs="Times New Roman"/>
          <w:sz w:val="24"/>
          <w:szCs w:val="24"/>
        </w:rPr>
        <w:t>06.02.</w:t>
      </w:r>
      <w:r w:rsidRPr="008916E3">
        <w:rPr>
          <w:rFonts w:ascii="Times New Roman" w:hAnsi="Times New Roman" w:cs="Times New Roman"/>
          <w:sz w:val="24"/>
          <w:szCs w:val="24"/>
        </w:rPr>
        <w:t xml:space="preserve">2020г. </w:t>
      </w:r>
      <w:r w:rsidRPr="008916E3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2/10</w:t>
      </w:r>
      <w:r w:rsidRPr="008916E3">
        <w:rPr>
          <w:rFonts w:ascii="Times New Roman" w:hAnsi="Times New Roman" w:cs="Times New Roman"/>
          <w:bCs/>
          <w:sz w:val="24"/>
          <w:szCs w:val="24"/>
        </w:rPr>
        <w:tab/>
      </w:r>
      <w:r w:rsidRPr="008916E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8916E3" w:rsidRPr="008916E3" w:rsidRDefault="008916E3" w:rsidP="008916E3">
      <w:pPr>
        <w:tabs>
          <w:tab w:val="left" w:pos="56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tabs>
          <w:tab w:val="left" w:pos="56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8916E3" w:rsidRPr="008916E3" w:rsidRDefault="008916E3" w:rsidP="008916E3">
      <w:pPr>
        <w:spacing w:after="0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 xml:space="preserve">«Энергосбережение и </w:t>
      </w:r>
      <w:proofErr w:type="spellStart"/>
      <w:r w:rsidRPr="008916E3">
        <w:rPr>
          <w:rFonts w:ascii="Times New Roman" w:hAnsi="Times New Roman" w:cs="Times New Roman"/>
          <w:b/>
          <w:bCs/>
          <w:sz w:val="24"/>
          <w:szCs w:val="24"/>
        </w:rPr>
        <w:t>энергоэффективность</w:t>
      </w:r>
      <w:proofErr w:type="spellEnd"/>
      <w:r w:rsidRPr="00891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6E3">
        <w:rPr>
          <w:rFonts w:ascii="Times New Roman" w:hAnsi="Times New Roman" w:cs="Times New Roman"/>
          <w:b/>
          <w:bCs/>
          <w:sz w:val="24"/>
          <w:szCs w:val="24"/>
        </w:rPr>
        <w:t>всельском</w:t>
      </w:r>
      <w:proofErr w:type="spellEnd"/>
      <w:r w:rsidRPr="008916E3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поселении «Слудка»</w:t>
      </w: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программы«Энергосбережение и  </w:t>
      </w:r>
      <w:proofErr w:type="spellStart"/>
      <w:r w:rsidRPr="008916E3">
        <w:rPr>
          <w:rFonts w:ascii="Times New Roman" w:hAnsi="Times New Roman" w:cs="Times New Roman"/>
          <w:b/>
          <w:sz w:val="24"/>
          <w:szCs w:val="24"/>
        </w:rPr>
        <w:t>энергоэффективность</w:t>
      </w:r>
      <w:proofErr w:type="spellEnd"/>
      <w:r w:rsidRPr="008916E3">
        <w:rPr>
          <w:rFonts w:ascii="Times New Roman" w:hAnsi="Times New Roman" w:cs="Times New Roman"/>
          <w:b/>
          <w:sz w:val="24"/>
          <w:szCs w:val="24"/>
        </w:rPr>
        <w:t xml:space="preserve"> в сельском поселении «Слудка</w:t>
      </w:r>
      <w:r w:rsidRPr="008916E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7189"/>
      </w:tblGrid>
      <w:tr w:rsidR="008916E3" w:rsidRPr="008916E3" w:rsidTr="00491B71">
        <w:tc>
          <w:tcPr>
            <w:tcW w:w="2381" w:type="dxa"/>
          </w:tcPr>
          <w:p w:rsidR="008916E3" w:rsidRPr="008916E3" w:rsidRDefault="008916E3" w:rsidP="008916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89" w:type="dxa"/>
          </w:tcPr>
          <w:p w:rsidR="008916E3" w:rsidRPr="008916E3" w:rsidRDefault="008916E3" w:rsidP="008916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</w:t>
            </w:r>
            <w:proofErr w:type="spellStart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поселении «Слудка»  (далее - Программа)</w:t>
            </w:r>
          </w:p>
        </w:tc>
      </w:tr>
      <w:tr w:rsidR="008916E3" w:rsidRPr="008916E3" w:rsidTr="00491B71">
        <w:trPr>
          <w:trHeight w:val="77"/>
        </w:trPr>
        <w:tc>
          <w:tcPr>
            <w:tcW w:w="2381" w:type="dxa"/>
          </w:tcPr>
          <w:p w:rsidR="008916E3" w:rsidRPr="008916E3" w:rsidRDefault="008916E3" w:rsidP="008916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89" w:type="dxa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23 ноября 2009 года №261 – 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6 октября 2003 года №131 – ФЗ «Об общих принципах организации местного самоуправления в Российской Федерации»;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энергетики Российской Федерации от 30 июня 2014 года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реализации»; 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экономического развития Российской Федерации от 17 февраля 2010 года  №61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эффективности";</w:t>
            </w:r>
          </w:p>
          <w:p w:rsidR="008916E3" w:rsidRPr="008916E3" w:rsidRDefault="008916E3" w:rsidP="008916E3">
            <w:pPr>
              <w:pStyle w:val="ad"/>
              <w:shd w:val="clear" w:color="auto" w:fill="FFFFFF"/>
              <w:jc w:val="both"/>
            </w:pPr>
            <w:r w:rsidRPr="008916E3">
              <w:t>- Распоряжение Правительства РФ от 1 декабря 2009 года №1830-р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</w:tc>
      </w:tr>
      <w:tr w:rsidR="008916E3" w:rsidRPr="008916E3" w:rsidTr="00491B71">
        <w:tc>
          <w:tcPr>
            <w:tcW w:w="2381" w:type="dxa"/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7189" w:type="dxa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Администрациясельского</w:t>
            </w:r>
            <w:proofErr w:type="spellEnd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поселения«Слудка»</w:t>
            </w:r>
          </w:p>
        </w:tc>
      </w:tr>
      <w:tr w:rsidR="008916E3" w:rsidRPr="008916E3" w:rsidTr="00491B71">
        <w:tc>
          <w:tcPr>
            <w:tcW w:w="2381" w:type="dxa"/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189" w:type="dxa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«Слудка»</w:t>
            </w:r>
          </w:p>
        </w:tc>
      </w:tr>
      <w:tr w:rsidR="008916E3" w:rsidRPr="008916E3" w:rsidTr="00491B71">
        <w:tc>
          <w:tcPr>
            <w:tcW w:w="2381" w:type="dxa"/>
            <w:vAlign w:val="center"/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 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 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Программы:</w:t>
            </w:r>
          </w:p>
        </w:tc>
        <w:tc>
          <w:tcPr>
            <w:tcW w:w="7189" w:type="dxa"/>
            <w:vAlign w:val="center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«Слудка»</w:t>
            </w:r>
          </w:p>
        </w:tc>
      </w:tr>
      <w:tr w:rsidR="008916E3" w:rsidRPr="008916E3" w:rsidTr="00491B71">
        <w:tc>
          <w:tcPr>
            <w:tcW w:w="2381" w:type="dxa"/>
            <w:vAlign w:val="center"/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Цели муниципальной Программы</w:t>
            </w:r>
          </w:p>
        </w:tc>
        <w:tc>
          <w:tcPr>
            <w:tcW w:w="7189" w:type="dxa"/>
            <w:vAlign w:val="center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стимулирование перехода  бюджетной и коммунальной сферы на энергосберегающий путь развития и рационального использования ресурсов при производстве, передаче, потреблении;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  - обеспечение повышения </w:t>
            </w:r>
            <w:proofErr w:type="spellStart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 за счет организации процесса комплексного энергосбережения и формирование бережливой модели энергопотребления</w:t>
            </w:r>
          </w:p>
        </w:tc>
      </w:tr>
      <w:tr w:rsidR="008916E3" w:rsidRPr="008916E3" w:rsidTr="00491B71">
        <w:tc>
          <w:tcPr>
            <w:tcW w:w="2381" w:type="dxa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189" w:type="dxa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-совершенствование нормативно-правового регулирования и методического обеспечения в области </w:t>
            </w:r>
            <w:proofErr w:type="spellStart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энергосбережения;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информированности населения об </w:t>
            </w:r>
            <w:proofErr w:type="spellStart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энергоэффективном</w:t>
            </w:r>
            <w:proofErr w:type="spellEnd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оборудовании, технологиях и достижениях в области </w:t>
            </w:r>
            <w:proofErr w:type="spellStart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энергосбережении;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использования энергетических ресурсов сельского поселения «Слудка»; </w:t>
            </w:r>
          </w:p>
          <w:p w:rsidR="008916E3" w:rsidRPr="008916E3" w:rsidRDefault="008916E3" w:rsidP="008916E3">
            <w:pPr>
              <w:tabs>
                <w:tab w:val="num" w:pos="900"/>
              </w:tabs>
              <w:spacing w:before="4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-снижение финансовой нагрузки на бюджет за счет сокращения платежей за  электрическую энергию;</w:t>
            </w:r>
          </w:p>
          <w:p w:rsidR="008916E3" w:rsidRPr="008916E3" w:rsidRDefault="008916E3" w:rsidP="008916E3">
            <w:pPr>
              <w:tabs>
                <w:tab w:val="num" w:pos="900"/>
              </w:tabs>
              <w:spacing w:before="45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внедрения новых технологий и технических  мероприятий в области </w:t>
            </w:r>
            <w:proofErr w:type="spellStart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энергосбережения</w:t>
            </w:r>
          </w:p>
        </w:tc>
      </w:tr>
      <w:tr w:rsidR="008916E3" w:rsidRPr="008916E3" w:rsidTr="00491B71">
        <w:tc>
          <w:tcPr>
            <w:tcW w:w="2381" w:type="dxa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189" w:type="dxa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снижение потребления электрической энергии в натуральном выражении (</w:t>
            </w:r>
            <w:proofErr w:type="spellStart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тыс.кВт.час</w:t>
            </w:r>
            <w:proofErr w:type="spellEnd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снижение потребления воды в натуральном выражении (куб.м);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снижение потребления тепловой энергии в натуральном выражении (Гкал).</w:t>
            </w:r>
          </w:p>
        </w:tc>
      </w:tr>
      <w:tr w:rsidR="008916E3" w:rsidRPr="008916E3" w:rsidTr="00491B71">
        <w:tc>
          <w:tcPr>
            <w:tcW w:w="2381" w:type="dxa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89" w:type="dxa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2020 - 2024 годы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E3" w:rsidRPr="008916E3" w:rsidTr="00491B71">
        <w:tc>
          <w:tcPr>
            <w:tcW w:w="2381" w:type="dxa"/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189" w:type="dxa"/>
          </w:tcPr>
          <w:p w:rsidR="008916E3" w:rsidRPr="008916E3" w:rsidRDefault="008916E3" w:rsidP="008916E3">
            <w:pPr>
              <w:tabs>
                <w:tab w:val="left" w:pos="459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Общая характеристика текущего состояния сферы энергосбережения и </w:t>
            </w:r>
            <w:proofErr w:type="spellStart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поселении «Слудка» и обоснование решения ее проблем программными методами. </w:t>
            </w:r>
          </w:p>
          <w:p w:rsidR="008916E3" w:rsidRPr="008916E3" w:rsidRDefault="008916E3" w:rsidP="008916E3">
            <w:pPr>
              <w:tabs>
                <w:tab w:val="left" w:pos="459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Раздел 2. Цели, задачи и показатели (индикаторы), основные ожидаемые конечные результаты, сроки и этапы реализации муниципальной программы.</w:t>
            </w:r>
          </w:p>
          <w:p w:rsidR="008916E3" w:rsidRPr="008916E3" w:rsidRDefault="008916E3" w:rsidP="008916E3">
            <w:pPr>
              <w:tabs>
                <w:tab w:val="left" w:pos="459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Раздел 3.Обобщенная характеристика основных программных мероприятий.</w:t>
            </w:r>
          </w:p>
          <w:p w:rsidR="008916E3" w:rsidRPr="008916E3" w:rsidRDefault="008916E3" w:rsidP="008916E3">
            <w:pPr>
              <w:tabs>
                <w:tab w:val="left" w:pos="459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Раздел 4. Методика оценки эффективности реализации программы.</w:t>
            </w:r>
          </w:p>
          <w:p w:rsidR="008916E3" w:rsidRPr="008916E3" w:rsidRDefault="008916E3" w:rsidP="008916E3">
            <w:pPr>
              <w:tabs>
                <w:tab w:val="left" w:pos="459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Раздел  5. Механизм реализации, организации управления и контроль за ходом реализации программы.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Раздел 6. Оценка социально-экономической эффективности реализации программы.</w:t>
            </w:r>
          </w:p>
        </w:tc>
      </w:tr>
      <w:tr w:rsidR="008916E3" w:rsidRPr="008916E3" w:rsidTr="00491B71">
        <w:tc>
          <w:tcPr>
            <w:tcW w:w="2381" w:type="dxa"/>
          </w:tcPr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7189" w:type="dxa"/>
          </w:tcPr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Программы составляет в 2020 – 2024 годах –1426,0тыс.рублей - средства местного бюджета, в том 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 годам:</w:t>
            </w:r>
          </w:p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2020 – 496,0 тыс.руб.;</w:t>
            </w:r>
          </w:p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2021– 265,0тыс.руб.;</w:t>
            </w:r>
          </w:p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2022–  265,0тыс.руб.;</w:t>
            </w:r>
          </w:p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2023–200,0 тыс.руб.;</w:t>
            </w:r>
          </w:p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2024- 200,0тыс.руб.;</w:t>
            </w:r>
          </w:p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в плановом периоде 2020– 2024 годов, могут быть уточнены при формировании проекта местного бюджета на очередной финансовый год.</w:t>
            </w:r>
          </w:p>
        </w:tc>
      </w:tr>
      <w:tr w:rsidR="008916E3" w:rsidRPr="008916E3" w:rsidTr="00491B71">
        <w:tc>
          <w:tcPr>
            <w:tcW w:w="2381" w:type="dxa"/>
          </w:tcPr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189" w:type="dxa"/>
          </w:tcPr>
          <w:p w:rsidR="008916E3" w:rsidRPr="008916E3" w:rsidRDefault="008916E3" w:rsidP="008916E3">
            <w:pPr>
              <w:tabs>
                <w:tab w:val="left" w:pos="22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осуществление в бюджетной сфере расчетов за потребление энергоресурсов по приборам учета;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- снижение объема потребления энергетических ресурсов (электрическая энергия);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  увеличение доли объема энергетических ресурсов (электрическая энергия), расчет за которые осуществляется по приборам учета, в объеме энергоресурсов, потребляемых на территории поселения;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 повышение тепловой защиты здания</w:t>
            </w:r>
          </w:p>
        </w:tc>
      </w:tr>
      <w:tr w:rsidR="008916E3" w:rsidRPr="008916E3" w:rsidTr="00491B71">
        <w:tc>
          <w:tcPr>
            <w:tcW w:w="2381" w:type="dxa"/>
          </w:tcPr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189" w:type="dxa"/>
          </w:tcPr>
          <w:p w:rsidR="008916E3" w:rsidRPr="008916E3" w:rsidRDefault="008916E3" w:rsidP="008916E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осуществляет  Администрация сельского поселения«Слудка»</w:t>
            </w:r>
          </w:p>
        </w:tc>
      </w:tr>
    </w:tbl>
    <w:p w:rsidR="008916E3" w:rsidRPr="008916E3" w:rsidRDefault="008916E3" w:rsidP="008916E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8916E3" w:rsidRPr="008916E3" w:rsidSect="00035EC4">
          <w:footerReference w:type="default" r:id="rId9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pStyle w:val="a8"/>
        <w:spacing w:after="0"/>
        <w:ind w:left="0" w:firstLine="709"/>
        <w:jc w:val="both"/>
      </w:pPr>
      <w:r w:rsidRPr="008916E3">
        <w:t>Программа разработана на основе Федерального закона от 23.11.2009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Закон); Указа Президента Российской Федерации от 13.05.2010 № 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эффективности»;  распоряжения Правительства Российской Федерации от 01.12.2009 № 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 приказа Министерства экономического развития Российской Федерации от 17.02.2010 № 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</w:p>
    <w:p w:rsidR="008916E3" w:rsidRPr="008916E3" w:rsidRDefault="008916E3" w:rsidP="0089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В Программе нашли отражение основные направления сокращения нерационального использования энергетических ресурсов, выработанные как директивными документами, так и практикой реализации мероприятий по энергосбережению и повышению энергетической эффективности, сложившейся в стране.</w:t>
      </w:r>
    </w:p>
    <w:p w:rsidR="008916E3" w:rsidRPr="008916E3" w:rsidRDefault="008916E3" w:rsidP="0089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Программа декларирует цели и задачи энергосбережения и повышения энергетической эффективности, исходя из приоритетов социально-экономического развития района. </w:t>
      </w:r>
    </w:p>
    <w:p w:rsidR="008916E3" w:rsidRPr="008916E3" w:rsidRDefault="008916E3" w:rsidP="0089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При этом Программа содержит: </w:t>
      </w:r>
    </w:p>
    <w:p w:rsidR="008916E3" w:rsidRPr="008916E3" w:rsidRDefault="008916E3" w:rsidP="008916E3">
      <w:pPr>
        <w:pStyle w:val="af1"/>
        <w:widowControl/>
        <w:numPr>
          <w:ilvl w:val="0"/>
          <w:numId w:val="1"/>
        </w:numPr>
        <w:suppressAutoHyphens/>
        <w:snapToGrid/>
        <w:rPr>
          <w:sz w:val="24"/>
          <w:szCs w:val="24"/>
        </w:rPr>
      </w:pPr>
      <w:r w:rsidRPr="008916E3">
        <w:rPr>
          <w:sz w:val="24"/>
          <w:szCs w:val="24"/>
        </w:rPr>
        <w:t xml:space="preserve">комплекс энергосберегающих мероприятий по каждому подразделу; </w:t>
      </w:r>
    </w:p>
    <w:p w:rsidR="008916E3" w:rsidRPr="008916E3" w:rsidRDefault="008916E3" w:rsidP="008916E3">
      <w:pPr>
        <w:numPr>
          <w:ilvl w:val="0"/>
          <w:numId w:val="1"/>
        </w:numPr>
        <w:tabs>
          <w:tab w:val="left" w:pos="1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реализации Программы; </w:t>
      </w:r>
    </w:p>
    <w:p w:rsidR="008916E3" w:rsidRPr="008916E3" w:rsidRDefault="008916E3" w:rsidP="008916E3">
      <w:pPr>
        <w:numPr>
          <w:ilvl w:val="0"/>
          <w:numId w:val="1"/>
        </w:numPr>
        <w:tabs>
          <w:tab w:val="left" w:pos="1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объемы и источники финансирования мероприятий Программы; </w:t>
      </w:r>
    </w:p>
    <w:p w:rsidR="008916E3" w:rsidRPr="008916E3" w:rsidRDefault="008916E3" w:rsidP="008916E3">
      <w:pPr>
        <w:numPr>
          <w:ilvl w:val="0"/>
          <w:numId w:val="1"/>
        </w:numPr>
        <w:tabs>
          <w:tab w:val="left" w:pos="1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систему организации контроля исполнения Программы;</w:t>
      </w:r>
    </w:p>
    <w:p w:rsidR="008916E3" w:rsidRPr="008916E3" w:rsidRDefault="008916E3" w:rsidP="008916E3">
      <w:pPr>
        <w:numPr>
          <w:ilvl w:val="0"/>
          <w:numId w:val="1"/>
        </w:numPr>
        <w:tabs>
          <w:tab w:val="left" w:pos="106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оценку экономической эффективности реализации Программы.</w:t>
      </w:r>
    </w:p>
    <w:p w:rsidR="008916E3" w:rsidRPr="008916E3" w:rsidRDefault="008916E3" w:rsidP="008916E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6E3" w:rsidRPr="008916E3" w:rsidRDefault="008916E3" w:rsidP="008916E3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6E3" w:rsidRPr="008916E3" w:rsidRDefault="008916E3" w:rsidP="008916E3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>Раздел 1. Содержание проблемы и обоснование необходимости ее решения программными методами.</w:t>
      </w:r>
    </w:p>
    <w:p w:rsidR="008916E3" w:rsidRPr="008916E3" w:rsidRDefault="008916E3" w:rsidP="008916E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8916E3" w:rsidRPr="008916E3" w:rsidRDefault="008916E3" w:rsidP="008916E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 программ энергосбережения.</w:t>
      </w:r>
    </w:p>
    <w:p w:rsidR="008916E3" w:rsidRPr="008916E3" w:rsidRDefault="008916E3" w:rsidP="008916E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lastRenderedPageBreak/>
        <w:t>Принятый Федеральный закон от 23.11.2009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8916E3" w:rsidRPr="008916E3" w:rsidRDefault="008916E3" w:rsidP="008916E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сельского поселения «Слудка».</w:t>
      </w:r>
    </w:p>
    <w:p w:rsidR="008916E3" w:rsidRPr="008916E3" w:rsidRDefault="008916E3" w:rsidP="008916E3">
      <w:pPr>
        <w:pStyle w:val="ConsPlusNormal"/>
        <w:widowControl/>
        <w:spacing w:line="360" w:lineRule="auto"/>
        <w:ind w:firstLine="708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16E3" w:rsidRPr="008916E3" w:rsidRDefault="008916E3" w:rsidP="008916E3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>Раздел 2. Основные цели и задачи, сроки реализации Программы, а также целевые индикаторы и показатели.</w:t>
      </w:r>
    </w:p>
    <w:p w:rsidR="008916E3" w:rsidRPr="008916E3" w:rsidRDefault="008916E3" w:rsidP="008916E3">
      <w:pPr>
        <w:pStyle w:val="aa"/>
        <w:spacing w:before="0" w:beforeAutospacing="0" w:after="0" w:afterAutospacing="0"/>
        <w:ind w:firstLine="709"/>
        <w:jc w:val="both"/>
      </w:pPr>
      <w:r w:rsidRPr="008916E3">
        <w:t>Основными целями Программы являются:</w:t>
      </w:r>
    </w:p>
    <w:p w:rsidR="008916E3" w:rsidRPr="008916E3" w:rsidRDefault="008916E3" w:rsidP="008916E3">
      <w:pPr>
        <w:tabs>
          <w:tab w:val="left" w:pos="672"/>
        </w:tabs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стимулирование перехода экономики бюджетной и коммунальной сфер на энергосберегающий путь развития и рационального использования ресурсов при производстве, передаче, потреблении;</w:t>
      </w:r>
    </w:p>
    <w:p w:rsidR="008916E3" w:rsidRPr="008916E3" w:rsidRDefault="008916E3" w:rsidP="008916E3">
      <w:pPr>
        <w:tabs>
          <w:tab w:val="left" w:pos="672"/>
          <w:tab w:val="left" w:pos="1445"/>
        </w:tabs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- обеспечение повышения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 за счет организации процесса комплексного энергосбережения и формирование бережливой модели энергопотребления.  </w:t>
      </w:r>
    </w:p>
    <w:p w:rsidR="008916E3" w:rsidRPr="008916E3" w:rsidRDefault="008916E3" w:rsidP="008916E3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Для достижения указанных целей предполагается решение следующих задач:</w:t>
      </w:r>
    </w:p>
    <w:p w:rsidR="008916E3" w:rsidRPr="008916E3" w:rsidRDefault="008916E3" w:rsidP="0089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8916E3" w:rsidRPr="008916E3" w:rsidRDefault="008916E3" w:rsidP="0089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8916E3" w:rsidRPr="008916E3" w:rsidRDefault="008916E3" w:rsidP="008916E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8916E3" w:rsidRPr="008916E3" w:rsidRDefault="008916E3" w:rsidP="008916E3">
      <w:pPr>
        <w:tabs>
          <w:tab w:val="left" w:pos="205"/>
        </w:tabs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обеспечение в бюджетной сфере замены ламп накаливания на энергосберегающие, в том числе на светодиодные;</w:t>
      </w:r>
    </w:p>
    <w:p w:rsidR="008916E3" w:rsidRPr="008916E3" w:rsidRDefault="008916E3" w:rsidP="008916E3">
      <w:pPr>
        <w:tabs>
          <w:tab w:val="left" w:pos="205"/>
          <w:tab w:val="left" w:pos="356"/>
        </w:tabs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- повышение информированности общества об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энергоэффективном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оборудовании, технологиях и достижениях в области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и  энергосбережения.</w:t>
      </w:r>
    </w:p>
    <w:p w:rsidR="008916E3" w:rsidRPr="008916E3" w:rsidRDefault="008916E3" w:rsidP="008916E3">
      <w:pPr>
        <w:pStyle w:val="aa"/>
        <w:spacing w:before="0" w:beforeAutospacing="0" w:after="0" w:afterAutospacing="0"/>
        <w:ind w:firstLine="709"/>
        <w:jc w:val="both"/>
      </w:pPr>
      <w:r w:rsidRPr="008916E3">
        <w:t>Достижение поставленных целей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2020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8916E3" w:rsidRPr="008916E3" w:rsidRDefault="008916E3" w:rsidP="008916E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Программа реализуется  в 2017-2021годах.</w:t>
      </w:r>
    </w:p>
    <w:p w:rsidR="008916E3" w:rsidRPr="008916E3" w:rsidRDefault="008916E3" w:rsidP="008916E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Характеристика основных  мероприятий муниципальной программы </w:t>
      </w: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 xml:space="preserve">«Энергосбережение и </w:t>
      </w:r>
      <w:proofErr w:type="spellStart"/>
      <w:r w:rsidRPr="008916E3">
        <w:rPr>
          <w:rFonts w:ascii="Times New Roman" w:hAnsi="Times New Roman" w:cs="Times New Roman"/>
          <w:b/>
          <w:bCs/>
          <w:sz w:val="24"/>
          <w:szCs w:val="24"/>
        </w:rPr>
        <w:t>энергоэффективность</w:t>
      </w:r>
      <w:proofErr w:type="spellEnd"/>
      <w:r w:rsidRPr="008916E3">
        <w:rPr>
          <w:rFonts w:ascii="Times New Roman" w:hAnsi="Times New Roman" w:cs="Times New Roman"/>
          <w:b/>
          <w:bCs/>
          <w:sz w:val="24"/>
          <w:szCs w:val="24"/>
        </w:rPr>
        <w:t xml:space="preserve"> в сельском поселении «Слудка»</w:t>
      </w:r>
    </w:p>
    <w:p w:rsidR="008916E3" w:rsidRPr="008916E3" w:rsidRDefault="008916E3" w:rsidP="00891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lastRenderedPageBreak/>
        <w:t xml:space="preserve">Одним из приоритетных направлений энергосбережения и повышения энергетической эффективности в сельском поселении «Слудка»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8916E3" w:rsidRPr="008916E3" w:rsidRDefault="008916E3" w:rsidP="008916E3">
      <w:pPr>
        <w:spacing w:after="0" w:line="23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Основными потребителями электроэнергии в сельском поселении являются: осветительные приборы, оргтехника, системы уличного освещения. </w:t>
      </w:r>
    </w:p>
    <w:p w:rsidR="008916E3" w:rsidRPr="008916E3" w:rsidRDefault="008916E3" w:rsidP="008916E3">
      <w:pPr>
        <w:spacing w:after="0" w:line="23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8916E3" w:rsidRPr="008916E3" w:rsidRDefault="008916E3" w:rsidP="008916E3">
      <w:pPr>
        <w:spacing w:after="0" w:line="23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прекращение закупки ламп накаливания для освещения зданий;</w:t>
      </w:r>
    </w:p>
    <w:p w:rsidR="008916E3" w:rsidRPr="008916E3" w:rsidRDefault="008916E3" w:rsidP="008916E3">
      <w:pPr>
        <w:spacing w:after="0" w:line="23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8916E3" w:rsidRPr="008916E3" w:rsidRDefault="008916E3" w:rsidP="008916E3">
      <w:pPr>
        <w:spacing w:after="0" w:line="23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пропаганда и методическая работа по вопросам энергосбережения.</w:t>
      </w:r>
    </w:p>
    <w:p w:rsidR="008916E3" w:rsidRPr="008916E3" w:rsidRDefault="008916E3" w:rsidP="008916E3">
      <w:pPr>
        <w:spacing w:after="0" w:line="23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- реализация прочих инициатив административно-управленческого регулирования, направленных на активизацию деятельности в области энергосбережения и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>.</w:t>
      </w:r>
    </w:p>
    <w:p w:rsidR="008916E3" w:rsidRPr="008916E3" w:rsidRDefault="008916E3" w:rsidP="008916E3">
      <w:pPr>
        <w:spacing w:after="0" w:line="232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1426,0тыс. рублей, в том числе: </w:t>
      </w:r>
    </w:p>
    <w:p w:rsidR="008916E3" w:rsidRPr="008916E3" w:rsidRDefault="008916E3" w:rsidP="008916E3">
      <w:pPr>
        <w:spacing w:after="0" w:line="22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в 2020 – 2024 годах –1426,05тыс.рублей - средства местного бюджета, в том числе по годам:</w:t>
      </w:r>
    </w:p>
    <w:p w:rsidR="008916E3" w:rsidRPr="008916E3" w:rsidRDefault="008916E3" w:rsidP="008916E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2020 – 496,0 тыс.руб.;</w:t>
      </w:r>
    </w:p>
    <w:p w:rsidR="008916E3" w:rsidRPr="008916E3" w:rsidRDefault="008916E3" w:rsidP="008916E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2021– 265,0тыс.руб.;</w:t>
      </w:r>
    </w:p>
    <w:p w:rsidR="008916E3" w:rsidRPr="008916E3" w:rsidRDefault="008916E3" w:rsidP="008916E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2022–  265,0тыс.руб.;</w:t>
      </w:r>
    </w:p>
    <w:p w:rsidR="008916E3" w:rsidRPr="008916E3" w:rsidRDefault="008916E3" w:rsidP="008916E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2023–200,0 тыс.руб.;</w:t>
      </w:r>
    </w:p>
    <w:p w:rsidR="008916E3" w:rsidRPr="008916E3" w:rsidRDefault="008916E3" w:rsidP="008916E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2024- 200,0тыс.руб.;</w:t>
      </w:r>
    </w:p>
    <w:p w:rsidR="008916E3" w:rsidRPr="008916E3" w:rsidRDefault="008916E3" w:rsidP="008916E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Объемы финансирования подлежат уточнению в соответствии с решением о местном бюджете.</w:t>
      </w:r>
    </w:p>
    <w:p w:rsidR="008916E3" w:rsidRPr="008916E3" w:rsidRDefault="008916E3" w:rsidP="008916E3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>Раздел 4. Методика оценки эффективности реализации программы.</w:t>
      </w:r>
    </w:p>
    <w:p w:rsidR="008916E3" w:rsidRPr="008916E3" w:rsidRDefault="008916E3" w:rsidP="008916E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Оценка эффективности реализации  программы осуществляется ответственным исполнителем программе.</w:t>
      </w: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 по следующим критериям:</w:t>
      </w: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«Степень достижения целевых индикаторов и показателей результативности мероприятий муниципальной программы» базируется на анализе достижения целевых индикаторов и показателей результативности, указанных в приложении № 1 к муниципальной программе, и рассчитывается по формуле:</w:t>
      </w: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916E3">
        <w:rPr>
          <w:rFonts w:ascii="Times New Roman" w:hAnsi="Times New Roman" w:cs="Times New Roman"/>
          <w:sz w:val="24"/>
          <w:szCs w:val="24"/>
        </w:rPr>
        <w:lastRenderedPageBreak/>
        <w:t>КЦИi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ЦИФi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ЦИПi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>, где:</w:t>
      </w: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916E3">
        <w:rPr>
          <w:rFonts w:ascii="Times New Roman" w:hAnsi="Times New Roman" w:cs="Times New Roman"/>
          <w:sz w:val="24"/>
          <w:szCs w:val="24"/>
        </w:rPr>
        <w:t>КЦИi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– степень достижения i-го целевого индикатора или показателя;</w:t>
      </w: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916E3">
        <w:rPr>
          <w:rFonts w:ascii="Times New Roman" w:hAnsi="Times New Roman" w:cs="Times New Roman"/>
          <w:sz w:val="24"/>
          <w:szCs w:val="24"/>
        </w:rPr>
        <w:t>ЦИФi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ЦИПi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>) – фактическое (плановое) значение i-го целевого индикатора или показателя.</w:t>
      </w: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Значение показателя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КЦИi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должно быть больше либо равно 1 –</w:t>
      </w:r>
      <w:r w:rsidRPr="008916E3">
        <w:rPr>
          <w:rFonts w:ascii="Times New Roman" w:hAnsi="Times New Roman" w:cs="Times New Roman"/>
          <w:sz w:val="24"/>
          <w:szCs w:val="24"/>
        </w:rPr>
        <w:br/>
        <w:t xml:space="preserve">при планируемом росте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ЦИПi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, или, соответственно, должно быть меньше либо равно 1 – при планируемом снижении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ЦИПi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>.</w:t>
      </w:r>
    </w:p>
    <w:p w:rsidR="008916E3" w:rsidRPr="008916E3" w:rsidRDefault="008916E3" w:rsidP="008916E3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8916E3">
        <w:rPr>
          <w:rFonts w:ascii="Times New Roman" w:eastAsia="Calibri" w:hAnsi="Times New Roman" w:cs="Times New Roman"/>
          <w:sz w:val="24"/>
          <w:szCs w:val="24"/>
        </w:rPr>
        <w:t>«Степень соответствия затрат бюджета на мероприятия Программы запланированному уровню затрат», базируется на анализе затрат бюджета на мероприятия из приложения №</w:t>
      </w:r>
      <w:r w:rsidRPr="008916E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916E3">
        <w:rPr>
          <w:rFonts w:ascii="Times New Roman" w:eastAsia="Calibri" w:hAnsi="Times New Roman" w:cs="Times New Roman"/>
          <w:sz w:val="24"/>
          <w:szCs w:val="24"/>
        </w:rPr>
        <w:t>3 к муниципальной программе, и рассчитывается по формуле:</w:t>
      </w: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916E3">
        <w:rPr>
          <w:rFonts w:ascii="Times New Roman" w:hAnsi="Times New Roman" w:cs="Times New Roman"/>
          <w:sz w:val="24"/>
          <w:szCs w:val="24"/>
        </w:rPr>
        <w:t>КБЗi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БЗФi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БЗПi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>, где:</w:t>
      </w: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916E3">
        <w:rPr>
          <w:rFonts w:ascii="Times New Roman" w:hAnsi="Times New Roman" w:cs="Times New Roman"/>
          <w:sz w:val="24"/>
          <w:szCs w:val="24"/>
        </w:rPr>
        <w:t>КБЗi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– степень соответствия бюджетных затрат i-го мероприятия;</w:t>
      </w: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916E3">
        <w:rPr>
          <w:rFonts w:ascii="Times New Roman" w:hAnsi="Times New Roman" w:cs="Times New Roman"/>
          <w:sz w:val="24"/>
          <w:szCs w:val="24"/>
        </w:rPr>
        <w:t>БЗФi</w:t>
      </w:r>
      <w:proofErr w:type="spellEnd"/>
      <w:r w:rsidRPr="008916E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916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БЗПi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>) – фактическое (плановое, прогнозное) значение бюджетных затрат i-го мероприятия.</w:t>
      </w: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Значение показателя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КБЗi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должно быть меньше либо равно 1.</w:t>
      </w:r>
    </w:p>
    <w:p w:rsidR="008916E3" w:rsidRPr="008916E3" w:rsidRDefault="008916E3" w:rsidP="008916E3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6E3" w:rsidRPr="008916E3" w:rsidRDefault="008916E3" w:rsidP="008916E3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>Раздел 5. Механизм реализации, организация управления и контроль за ходом реализации Программы.</w:t>
      </w: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Руководителем Программы является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Администрациясельского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поселения «Слудка»,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Реализация мероприятий Программы осуществляется на основе договоров, заключенных администрацией сельского поселения «Слудка».</w:t>
      </w: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Муниципальный заказчик Программы, с учетом выделяемых на реализацию Программы финансовых средств,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8916E3" w:rsidRPr="008916E3" w:rsidRDefault="008916E3" w:rsidP="008916E3">
      <w:pPr>
        <w:spacing w:after="0" w:line="23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Отчет о ходе работ по Программе должен содержать:</w:t>
      </w:r>
    </w:p>
    <w:p w:rsidR="008916E3" w:rsidRPr="008916E3" w:rsidRDefault="008916E3" w:rsidP="008916E3">
      <w:pPr>
        <w:spacing w:after="0" w:line="23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сведения о результатах реализации Программы за отчетный год;</w:t>
      </w:r>
    </w:p>
    <w:p w:rsidR="008916E3" w:rsidRPr="008916E3" w:rsidRDefault="008916E3" w:rsidP="008916E3">
      <w:pPr>
        <w:spacing w:after="0" w:line="23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привлеченных средств бюджетов всех уровней и внебюджетных источников;</w:t>
      </w:r>
    </w:p>
    <w:p w:rsidR="008916E3" w:rsidRPr="008916E3" w:rsidRDefault="008916E3" w:rsidP="008916E3">
      <w:pPr>
        <w:spacing w:after="0" w:line="23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8916E3" w:rsidRPr="008916E3" w:rsidRDefault="008916E3" w:rsidP="008916E3">
      <w:pPr>
        <w:spacing w:after="0" w:line="23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8916E3" w:rsidRPr="008916E3" w:rsidRDefault="008916E3" w:rsidP="008916E3">
      <w:pPr>
        <w:spacing w:after="0" w:line="23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информацию о ходе и полноте выполнения мероприятий Программы;</w:t>
      </w:r>
    </w:p>
    <w:p w:rsidR="008916E3" w:rsidRPr="008916E3" w:rsidRDefault="008916E3" w:rsidP="008916E3">
      <w:pPr>
        <w:spacing w:after="0" w:line="23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оценку эффективности результатов реализации Программы.</w:t>
      </w:r>
    </w:p>
    <w:p w:rsidR="008916E3" w:rsidRPr="008916E3" w:rsidRDefault="008916E3" w:rsidP="008916E3">
      <w:pPr>
        <w:spacing w:after="0" w:line="23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lastRenderedPageBreak/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Администрациисельского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поселения «Слудка» в соответствии с Положением об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администрациисельского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8916E3" w:rsidRPr="008916E3" w:rsidRDefault="008916E3" w:rsidP="008916E3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6E3" w:rsidRPr="008916E3" w:rsidRDefault="008916E3" w:rsidP="008916E3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6E3">
        <w:rPr>
          <w:rFonts w:ascii="Times New Roman" w:hAnsi="Times New Roman" w:cs="Times New Roman"/>
          <w:b/>
          <w:bCs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- снижения затрат на энергопотребление Администрацией сельского поселения«Слудка»в результате реализации энергосберегающих мероприятий.</w:t>
      </w: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  <w:sectPr w:rsidR="008916E3" w:rsidRPr="008916E3" w:rsidSect="00C71331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  <w:r w:rsidRPr="008916E3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8916E3" w:rsidRPr="008916E3" w:rsidRDefault="008916E3" w:rsidP="00891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8916E3" w:rsidRPr="008916E3" w:rsidRDefault="008916E3" w:rsidP="00891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916E3" w:rsidRPr="008916E3" w:rsidRDefault="008916E3" w:rsidP="00891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 xml:space="preserve">«Энергосбережение и </w:t>
      </w:r>
      <w:proofErr w:type="spellStart"/>
      <w:r w:rsidRPr="008916E3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891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6E3" w:rsidRPr="008916E3" w:rsidRDefault="008916E3" w:rsidP="008916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в сельском поселении «Слудка»</w:t>
      </w:r>
    </w:p>
    <w:tbl>
      <w:tblPr>
        <w:tblpPr w:leftFromText="180" w:rightFromText="180" w:vertAnchor="text" w:horzAnchor="margin" w:tblpXSpec="right" w:tblpY="104"/>
        <w:tblW w:w="0" w:type="auto"/>
        <w:tblLook w:val="04A0"/>
      </w:tblPr>
      <w:tblGrid>
        <w:gridCol w:w="5341"/>
      </w:tblGrid>
      <w:tr w:rsidR="008916E3" w:rsidRPr="008916E3" w:rsidTr="00491B71">
        <w:trPr>
          <w:trHeight w:val="270"/>
        </w:trPr>
        <w:tc>
          <w:tcPr>
            <w:tcW w:w="5341" w:type="dxa"/>
            <w:shd w:val="clear" w:color="auto" w:fill="auto"/>
          </w:tcPr>
          <w:p w:rsidR="008916E3" w:rsidRPr="008916E3" w:rsidRDefault="008916E3" w:rsidP="008916E3">
            <w:pPr>
              <w:spacing w:after="0"/>
              <w:jc w:val="right"/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916E3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Таблица 1</w:t>
            </w:r>
          </w:p>
        </w:tc>
      </w:tr>
      <w:tr w:rsidR="008916E3" w:rsidRPr="008916E3" w:rsidTr="00491B71">
        <w:trPr>
          <w:trHeight w:val="270"/>
        </w:trPr>
        <w:tc>
          <w:tcPr>
            <w:tcW w:w="5341" w:type="dxa"/>
            <w:shd w:val="clear" w:color="auto" w:fill="auto"/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916E3" w:rsidRPr="008916E3" w:rsidRDefault="008916E3" w:rsidP="008916E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916E3">
        <w:rPr>
          <w:rFonts w:ascii="Times New Roman" w:hAnsi="Times New Roman"/>
          <w:sz w:val="24"/>
          <w:szCs w:val="24"/>
        </w:rPr>
        <w:t>Переченьосновных</w:t>
      </w:r>
      <w:proofErr w:type="spellEnd"/>
      <w:r w:rsidRPr="008916E3">
        <w:rPr>
          <w:rFonts w:ascii="Times New Roman" w:hAnsi="Times New Roman"/>
          <w:sz w:val="24"/>
          <w:szCs w:val="24"/>
        </w:rPr>
        <w:t xml:space="preserve"> мероприятий и мероприятий муниципальной программы</w:t>
      </w:r>
    </w:p>
    <w:p w:rsidR="008916E3" w:rsidRPr="008916E3" w:rsidRDefault="008916E3" w:rsidP="008916E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916E3">
        <w:rPr>
          <w:rFonts w:ascii="Times New Roman" w:hAnsi="Times New Roman"/>
          <w:sz w:val="24"/>
          <w:szCs w:val="24"/>
        </w:rPr>
        <w:t xml:space="preserve">«Энергосбережение и </w:t>
      </w:r>
      <w:proofErr w:type="spellStart"/>
      <w:r w:rsidRPr="008916E3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8916E3">
        <w:rPr>
          <w:rFonts w:ascii="Times New Roman" w:hAnsi="Times New Roman"/>
          <w:sz w:val="24"/>
          <w:szCs w:val="24"/>
        </w:rPr>
        <w:t xml:space="preserve"> в сельском поселении «Слудка»</w:t>
      </w:r>
    </w:p>
    <w:tbl>
      <w:tblPr>
        <w:tblpPr w:leftFromText="180" w:rightFromText="180" w:vertAnchor="text" w:tblpX="108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368"/>
        <w:gridCol w:w="2410"/>
        <w:gridCol w:w="1418"/>
        <w:gridCol w:w="1417"/>
        <w:gridCol w:w="2268"/>
        <w:gridCol w:w="3260"/>
      </w:tblGrid>
      <w:tr w:rsidR="008916E3" w:rsidRPr="008916E3" w:rsidTr="00491B71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8916E3">
              <w:rPr>
                <w:rFonts w:ascii="Times New Roman" w:hAnsi="Times New Roman"/>
                <w:b/>
              </w:rPr>
              <w:t>п</w:t>
            </w:r>
            <w:proofErr w:type="spellEnd"/>
            <w:r w:rsidRPr="008916E3">
              <w:rPr>
                <w:rFonts w:ascii="Times New Roman" w:hAnsi="Times New Roman"/>
                <w:b/>
              </w:rPr>
              <w:t>/</w:t>
            </w:r>
            <w:proofErr w:type="spellStart"/>
            <w:r w:rsidRPr="008916E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Наименование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Ожидаемый непосредственный результат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 xml:space="preserve">Последствия </w:t>
            </w:r>
            <w:proofErr w:type="spellStart"/>
            <w:r w:rsidRPr="008916E3">
              <w:rPr>
                <w:rFonts w:ascii="Times New Roman" w:hAnsi="Times New Roman"/>
                <w:b/>
              </w:rPr>
              <w:t>нереализации</w:t>
            </w:r>
            <w:proofErr w:type="spellEnd"/>
            <w:r w:rsidRPr="008916E3">
              <w:rPr>
                <w:rFonts w:ascii="Times New Roman" w:hAnsi="Times New Roman"/>
                <w:b/>
              </w:rPr>
              <w:t xml:space="preserve"> основного мероприятия</w:t>
            </w:r>
          </w:p>
        </w:tc>
      </w:tr>
      <w:tr w:rsidR="008916E3" w:rsidRPr="008916E3" w:rsidTr="00491B71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</w:tr>
      <w:tr w:rsidR="008916E3" w:rsidRPr="008916E3" w:rsidTr="00491B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7</w:t>
            </w:r>
          </w:p>
        </w:tc>
      </w:tr>
      <w:tr w:rsidR="008916E3" w:rsidRPr="008916E3" w:rsidTr="00491B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Инструктаж персонала по простейшим методам энергосбережения и повышения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Администрация сельского поселения «Слудка»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Ненадлежащее исполнение норм действующего законодательства специалистами ответственными за энергосбережение</w:t>
            </w:r>
          </w:p>
        </w:tc>
      </w:tr>
      <w:tr w:rsidR="008916E3" w:rsidRPr="008916E3" w:rsidTr="00491B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Оптимизация времени использования оргтехники, обеспечение выключения электроприборов из сети при их неиспользовании (вместо перевода в режим ожидания);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Администрация сельского поселения «Слудка»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Ненадлежащее исполнение норм действующего законодательства специалистами ответственными за энергосбережение</w:t>
            </w:r>
          </w:p>
        </w:tc>
      </w:tr>
      <w:tr w:rsidR="008916E3" w:rsidRPr="008916E3" w:rsidTr="00491B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Поддержание рационального режима пользования электроосвещени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softHyphen/>
              <w:t>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Администрация сельского поселения «Слудка»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Ненадлежащее исполнение норм действующего законодательства специалистами ответственными за энергосбережение</w:t>
            </w:r>
          </w:p>
        </w:tc>
      </w:tr>
      <w:tr w:rsidR="008916E3" w:rsidRPr="008916E3" w:rsidTr="00491B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агитация всего 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об экономии энергоресурсов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8916E3">
              <w:rPr>
                <w:rFonts w:ascii="Times New Roman" w:hAnsi="Times New Roman"/>
              </w:rPr>
              <w:lastRenderedPageBreak/>
              <w:t>сельского поселения «Слудка»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lastRenderedPageBreak/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 xml:space="preserve">уменьшение </w:t>
            </w:r>
            <w:r w:rsidRPr="008916E3">
              <w:rPr>
                <w:rFonts w:ascii="Times New Roman" w:hAnsi="Times New Roman"/>
              </w:rPr>
              <w:lastRenderedPageBreak/>
              <w:t>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lastRenderedPageBreak/>
              <w:t xml:space="preserve">Ненадлежащее исполнение </w:t>
            </w:r>
            <w:r w:rsidRPr="008916E3">
              <w:rPr>
                <w:rFonts w:ascii="Times New Roman" w:hAnsi="Times New Roman"/>
              </w:rPr>
              <w:lastRenderedPageBreak/>
              <w:t>норм действующего законодательства специалистами ответственными за энергосбережение</w:t>
            </w:r>
          </w:p>
        </w:tc>
      </w:tr>
      <w:tr w:rsidR="008916E3" w:rsidRPr="008916E3" w:rsidTr="00491B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информационных стендов по энергосбережению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Администрация сельского поселения «Слудка»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Ненадлежащее исполнение норм действующего законодательства специалистами ответственными за энергосбережение</w:t>
            </w:r>
          </w:p>
        </w:tc>
      </w:tr>
      <w:tr w:rsidR="008916E3" w:rsidRPr="008916E3" w:rsidTr="00491B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Уменьшение числа личных бытовых приборов (кипятильники, кофеварки,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br/>
              <w:t>электрочайники и т.д.);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Администрация сельского поселения «Слудка»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Ненадлежащее исполнение норм действующего законодательства специалистами ответственными за энергосбережение</w:t>
            </w:r>
          </w:p>
        </w:tc>
      </w:tr>
      <w:tr w:rsidR="008916E3" w:rsidRPr="008916E3" w:rsidTr="00491B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Перевод системы отопления на дежурный режим вне рабочее время, в праздничные и в выходные дни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Администрация сельского поселения «Слудка»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Ненадлежащее исполнение норм действующего законодательства специалистами ответственными за энергосбережение</w:t>
            </w:r>
          </w:p>
        </w:tc>
      </w:tr>
      <w:tr w:rsidR="008916E3" w:rsidRPr="008916E3" w:rsidTr="00491B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Контроль за потреблением энергоресурсов (информационная работа с сотрудниками администрации)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Администрация сельского поселения «Слудка»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Ненадлежащее исполнение норм действующего законодательства специалистами ответственными за энергосбережение</w:t>
            </w:r>
          </w:p>
        </w:tc>
      </w:tr>
      <w:tr w:rsidR="008916E3" w:rsidRPr="008916E3" w:rsidTr="00491B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и других неэффективных элементов систем освещения, в том числе светильников,</w:t>
            </w:r>
          </w:p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на энергосберегающие -</w:t>
            </w:r>
          </w:p>
          <w:p w:rsidR="008916E3" w:rsidRPr="008916E3" w:rsidRDefault="008916E3" w:rsidP="008916E3">
            <w:pPr>
              <w:pStyle w:val="af0"/>
              <w:jc w:val="both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lastRenderedPageBreak/>
              <w:t>уличное освещение (финансирование по проекту «народный бюджет))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lastRenderedPageBreak/>
              <w:t>Администрация сельского поселения «Слудка»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Ненадлежащее исполнение норм действующего законодательства специалистами ответственными за энергосбережение</w:t>
            </w:r>
          </w:p>
        </w:tc>
      </w:tr>
      <w:tr w:rsidR="008916E3" w:rsidRPr="008916E3" w:rsidTr="00491B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Повышение тепловой защиты зданий при капитальном ремонте, утепление зданий и строений, замена окон, дверей, ремонт кровли (при наличии средств в бюджете)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Администрация сельского поселения «Слудка»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уменьшение потребления энергоресурсов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Ненадлежащее исполнение норм действующего законодательства специалистами ответственными за энергосбережение</w:t>
            </w:r>
          </w:p>
        </w:tc>
      </w:tr>
    </w:tbl>
    <w:p w:rsidR="008916E3" w:rsidRPr="008916E3" w:rsidRDefault="008916E3" w:rsidP="008916E3">
      <w:pPr>
        <w:spacing w:after="0"/>
        <w:rPr>
          <w:rStyle w:val="ae"/>
          <w:rFonts w:ascii="Times New Roman" w:hAnsi="Times New Roman" w:cs="Times New Roman"/>
          <w:bCs w:val="0"/>
          <w:sz w:val="24"/>
          <w:szCs w:val="24"/>
        </w:rPr>
      </w:pPr>
    </w:p>
    <w:p w:rsidR="008916E3" w:rsidRPr="008916E3" w:rsidRDefault="008916E3" w:rsidP="008916E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676"/>
      <w:bookmarkEnd w:id="1"/>
    </w:p>
    <w:p w:rsidR="008916E3" w:rsidRPr="008916E3" w:rsidRDefault="008916E3" w:rsidP="008916E3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8916E3">
        <w:rPr>
          <w:rFonts w:ascii="Times New Roman" w:hAnsi="Times New Roman" w:cs="Times New Roman"/>
          <w:sz w:val="24"/>
          <w:szCs w:val="24"/>
        </w:rPr>
        <w:t>Таблица 2</w:t>
      </w:r>
    </w:p>
    <w:p w:rsidR="008916E3" w:rsidRPr="008916E3" w:rsidRDefault="008916E3" w:rsidP="008916E3">
      <w:pPr>
        <w:spacing w:after="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6E3">
        <w:rPr>
          <w:rFonts w:ascii="Times New Roman" w:hAnsi="Times New Roman" w:cs="Times New Roman"/>
          <w:b/>
          <w:sz w:val="24"/>
          <w:szCs w:val="24"/>
        </w:rPr>
        <w:t xml:space="preserve">Расходы местного бюджета сельского поселения «Слудка» на реализацию муниципальной программы </w:t>
      </w:r>
    </w:p>
    <w:p w:rsidR="008916E3" w:rsidRPr="008916E3" w:rsidRDefault="008916E3" w:rsidP="008916E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55"/>
        <w:gridCol w:w="5398"/>
        <w:gridCol w:w="1134"/>
        <w:gridCol w:w="1134"/>
        <w:gridCol w:w="1276"/>
        <w:gridCol w:w="1276"/>
        <w:gridCol w:w="1275"/>
      </w:tblGrid>
      <w:tr w:rsidR="008916E3" w:rsidRPr="008916E3" w:rsidTr="00491B71"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  </w:t>
            </w:r>
            <w:r w:rsidRPr="008916E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Оценка расходов (тыс. руб.), годы</w:t>
            </w:r>
          </w:p>
        </w:tc>
      </w:tr>
      <w:tr w:rsidR="008916E3" w:rsidRPr="008916E3" w:rsidTr="00491B71">
        <w:tc>
          <w:tcPr>
            <w:tcW w:w="3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2024</w:t>
            </w:r>
          </w:p>
        </w:tc>
      </w:tr>
      <w:tr w:rsidR="008916E3" w:rsidRPr="008916E3" w:rsidTr="00491B7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>8</w:t>
            </w:r>
          </w:p>
        </w:tc>
      </w:tr>
      <w:tr w:rsidR="008916E3" w:rsidRPr="008916E3" w:rsidTr="00491B71">
        <w:trPr>
          <w:trHeight w:val="363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  <w:r w:rsidRPr="008916E3">
              <w:rPr>
                <w:rFonts w:ascii="Times New Roman" w:hAnsi="Times New Roman"/>
              </w:rPr>
              <w:t xml:space="preserve">«Энергосбережение и </w:t>
            </w:r>
            <w:proofErr w:type="spellStart"/>
            <w:r w:rsidRPr="008916E3">
              <w:rPr>
                <w:rFonts w:ascii="Times New Roman" w:hAnsi="Times New Roman"/>
              </w:rPr>
              <w:t>энергоэффективность</w:t>
            </w:r>
            <w:proofErr w:type="spellEnd"/>
            <w:r w:rsidRPr="008916E3">
              <w:rPr>
                <w:rFonts w:ascii="Times New Roman" w:hAnsi="Times New Roman"/>
              </w:rPr>
              <w:t xml:space="preserve"> в сельском поселении «Слудка»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0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  <w:b/>
                <w:spacing w:val="-20"/>
                <w:kern w:val="20"/>
              </w:rPr>
            </w:pPr>
            <w:r w:rsidRPr="008916E3">
              <w:rPr>
                <w:rFonts w:ascii="Times New Roman" w:hAnsi="Times New Roman"/>
                <w:b/>
                <w:spacing w:val="-20"/>
                <w:kern w:val="20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8916E3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pStyle w:val="af"/>
              <w:jc w:val="center"/>
              <w:rPr>
                <w:rFonts w:ascii="Times New Roman" w:hAnsi="Times New Roman"/>
                <w:b/>
                <w:spacing w:val="-30"/>
                <w:kern w:val="20"/>
              </w:rPr>
            </w:pPr>
            <w:r w:rsidRPr="008916E3">
              <w:rPr>
                <w:rFonts w:ascii="Times New Roman" w:hAnsi="Times New Roman"/>
                <w:b/>
                <w:spacing w:val="-30"/>
                <w:kern w:val="20"/>
              </w:rPr>
              <w:t>200</w:t>
            </w:r>
          </w:p>
        </w:tc>
      </w:tr>
      <w:tr w:rsidR="008916E3" w:rsidRPr="008916E3" w:rsidTr="00491B71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Инструктаж персонала по простейшим методам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6E3" w:rsidRPr="008916E3" w:rsidTr="00491B71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Оптимизация времени использования оргтехники, обеспечение выключения электроприборов из сети при их неиспользовании (вместо перевода в режим ожидания);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6E3" w:rsidRPr="008916E3" w:rsidTr="00491B71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Поддержание рационального режима пользования электроосвещени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softHyphen/>
              <w:t>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6E3" w:rsidRPr="008916E3" w:rsidTr="00491B71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Обучение и агитация всего коллектива об экономии энергоресурсов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E3" w:rsidRPr="008916E3" w:rsidTr="00491B71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информационных стендов по энергосбережению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6E3" w:rsidRPr="008916E3" w:rsidTr="00491B71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Уменьшение числа личных бытовых приборов (кипятильники, кофеварки,</w:t>
            </w:r>
            <w:r w:rsidRPr="008916E3">
              <w:rPr>
                <w:rFonts w:ascii="Times New Roman" w:hAnsi="Times New Roman" w:cs="Times New Roman"/>
                <w:sz w:val="24"/>
                <w:szCs w:val="24"/>
              </w:rPr>
              <w:br/>
              <w:t>электрочайники и т.д.);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E3" w:rsidRPr="008916E3" w:rsidTr="00491B71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Перевод системы отопления на дежурный режим вне рабочее время, в праздничные и в выходные дни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E3" w:rsidRPr="008916E3" w:rsidTr="00491B71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Контроль за потреблением энергоресурсов (информационная работа с сотрудниками администрации)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E3" w:rsidRPr="008916E3" w:rsidTr="00491B71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</w:t>
            </w:r>
            <w:proofErr w:type="spellStart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светильников,на</w:t>
            </w:r>
            <w:proofErr w:type="spellEnd"/>
            <w:r w:rsidRPr="008916E3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энергосберегающие, а также установка новых -уличное освещение (при наличии бюджетных средств)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336,4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16E3" w:rsidRPr="008916E3" w:rsidTr="00491B71"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Повышение тепловой защиты зданий при капитальном ремонте, утепление зданий и строений, замена окон, дверей, кровли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6E3" w:rsidRPr="008916E3" w:rsidRDefault="008916E3" w:rsidP="008916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E3" w:rsidRPr="008916E3" w:rsidRDefault="008916E3" w:rsidP="00891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3E4A" w:rsidRPr="008916E3" w:rsidRDefault="00D53E4A" w:rsidP="008916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3E4A" w:rsidRPr="008916E3" w:rsidSect="002931EE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4EA" w:rsidRDefault="002124EA" w:rsidP="00E525C3">
      <w:pPr>
        <w:spacing w:after="0" w:line="240" w:lineRule="auto"/>
      </w:pPr>
      <w:r>
        <w:separator/>
      </w:r>
    </w:p>
  </w:endnote>
  <w:endnote w:type="continuationSeparator" w:id="0">
    <w:p w:rsidR="002124EA" w:rsidRDefault="002124EA" w:rsidP="00E5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992" w:rsidRDefault="002124EA" w:rsidP="000E0C6B">
    <w:pPr>
      <w:pStyle w:val="a3"/>
      <w:framePr w:wrap="auto" w:vAnchor="text" w:hAnchor="margin" w:xAlign="center" w:y="1"/>
      <w:rPr>
        <w:rStyle w:val="a7"/>
      </w:rPr>
    </w:pPr>
  </w:p>
  <w:p w:rsidR="00C94992" w:rsidRDefault="002124EA" w:rsidP="007478A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4EA" w:rsidRDefault="002124EA" w:rsidP="00E525C3">
      <w:pPr>
        <w:spacing w:after="0" w:line="240" w:lineRule="auto"/>
      </w:pPr>
      <w:r>
        <w:separator/>
      </w:r>
    </w:p>
  </w:footnote>
  <w:footnote w:type="continuationSeparator" w:id="0">
    <w:p w:rsidR="002124EA" w:rsidRDefault="002124EA" w:rsidP="00E52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9EEFAB0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16E3"/>
    <w:rsid w:val="001C684E"/>
    <w:rsid w:val="002124EA"/>
    <w:rsid w:val="0063304D"/>
    <w:rsid w:val="008916E3"/>
    <w:rsid w:val="00C05249"/>
    <w:rsid w:val="00D53E4A"/>
    <w:rsid w:val="00E525C3"/>
    <w:rsid w:val="00EE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C3"/>
  </w:style>
  <w:style w:type="paragraph" w:styleId="1">
    <w:name w:val="heading 1"/>
    <w:basedOn w:val="a"/>
    <w:next w:val="a"/>
    <w:link w:val="11"/>
    <w:uiPriority w:val="99"/>
    <w:qFormat/>
    <w:rsid w:val="008916E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uiPriority w:val="99"/>
    <w:locked/>
    <w:rsid w:val="008916E3"/>
    <w:rPr>
      <w:rFonts w:ascii="Arial" w:eastAsia="Times New Roman" w:hAnsi="Arial" w:cs="Times New Roman"/>
      <w:b/>
      <w:kern w:val="32"/>
      <w:sz w:val="32"/>
      <w:szCs w:val="20"/>
    </w:rPr>
  </w:style>
  <w:style w:type="paragraph" w:customStyle="1" w:styleId="ConsPlusNormal">
    <w:name w:val="ConsPlusNormal"/>
    <w:rsid w:val="008916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8916E3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916E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8916E3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916E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page number"/>
    <w:uiPriority w:val="99"/>
    <w:rsid w:val="008916E3"/>
    <w:rPr>
      <w:rFonts w:cs="Times New Roman"/>
    </w:rPr>
  </w:style>
  <w:style w:type="paragraph" w:styleId="a8">
    <w:name w:val="Body Text Indent"/>
    <w:basedOn w:val="a"/>
    <w:link w:val="a9"/>
    <w:uiPriority w:val="99"/>
    <w:rsid w:val="008916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6E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rsid w:val="0089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916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Plain Text"/>
    <w:basedOn w:val="a"/>
    <w:link w:val="ac"/>
    <w:uiPriority w:val="99"/>
    <w:rsid w:val="008916E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8916E3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uiPriority w:val="99"/>
    <w:rsid w:val="008916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 Spacing"/>
    <w:uiPriority w:val="99"/>
    <w:qFormat/>
    <w:rsid w:val="00891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Цветовое выделение"/>
    <w:rsid w:val="008916E3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8916E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Нормальный (таблица)"/>
    <w:basedOn w:val="a"/>
    <w:next w:val="a"/>
    <w:rsid w:val="008916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0">
    <w:name w:val="Прижатый влево"/>
    <w:basedOn w:val="a"/>
    <w:next w:val="a"/>
    <w:rsid w:val="00891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916E3"/>
    <w:pPr>
      <w:widowControl w:val="0"/>
      <w:snapToGri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91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91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3439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2020-02-11T12:59:00Z</cp:lastPrinted>
  <dcterms:created xsi:type="dcterms:W3CDTF">2022-08-16T07:40:00Z</dcterms:created>
  <dcterms:modified xsi:type="dcterms:W3CDTF">2022-08-16T07:40:00Z</dcterms:modified>
</cp:coreProperties>
</file>