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A6" w:rsidRPr="000713A6" w:rsidRDefault="000713A6" w:rsidP="000713A6">
      <w:pPr>
        <w:jc w:val="both"/>
        <w:rPr>
          <w:rFonts w:ascii="Times New Roman" w:hAnsi="Times New Roman"/>
        </w:rPr>
      </w:pPr>
      <w:r w:rsidRPr="000713A6">
        <w:rPr>
          <w:rFonts w:ascii="Times New Roman" w:hAnsi="Times New Roman"/>
        </w:rPr>
        <w:t>Ответ. В соответствии с Семейным кодексом Российской Федерации, в случае</w:t>
      </w:r>
      <w:r>
        <w:rPr>
          <w:rFonts w:ascii="Times New Roman" w:hAnsi="Times New Roman"/>
        </w:rPr>
        <w:t xml:space="preserve"> </w:t>
      </w:r>
      <w:r w:rsidRPr="000713A6">
        <w:rPr>
          <w:rFonts w:ascii="Times New Roman" w:hAnsi="Times New Roman"/>
        </w:rPr>
        <w:t>смерти отца ребенка, который не состоял в браке с его матерью, факт признания им</w:t>
      </w:r>
      <w:r>
        <w:rPr>
          <w:rFonts w:ascii="Times New Roman" w:hAnsi="Times New Roman"/>
        </w:rPr>
        <w:t xml:space="preserve"> </w:t>
      </w:r>
      <w:r w:rsidRPr="000713A6">
        <w:rPr>
          <w:rFonts w:ascii="Times New Roman" w:hAnsi="Times New Roman"/>
        </w:rPr>
        <w:t>отцовства может быть установлен в судебном порядке.</w:t>
      </w:r>
      <w:r>
        <w:rPr>
          <w:rFonts w:ascii="Times New Roman" w:hAnsi="Times New Roman"/>
        </w:rPr>
        <w:t xml:space="preserve"> </w:t>
      </w:r>
      <w:r w:rsidRPr="000713A6">
        <w:rPr>
          <w:rFonts w:ascii="Times New Roman" w:hAnsi="Times New Roman"/>
        </w:rPr>
        <w:t>Следовательно, в том случае, если мать ребенка не состояла в</w:t>
      </w:r>
      <w:r>
        <w:rPr>
          <w:rFonts w:ascii="Times New Roman" w:hAnsi="Times New Roman"/>
        </w:rPr>
        <w:t xml:space="preserve"> </w:t>
      </w:r>
      <w:r w:rsidRPr="000713A6">
        <w:rPr>
          <w:rFonts w:ascii="Times New Roman" w:hAnsi="Times New Roman"/>
        </w:rPr>
        <w:t>зарегистрированном браке с его отцом, который признавал свое отцовство, но умер,</w:t>
      </w:r>
      <w:r>
        <w:rPr>
          <w:rFonts w:ascii="Times New Roman" w:hAnsi="Times New Roman"/>
        </w:rPr>
        <w:t xml:space="preserve"> </w:t>
      </w:r>
      <w:r w:rsidRPr="000713A6">
        <w:rPr>
          <w:rFonts w:ascii="Times New Roman" w:hAnsi="Times New Roman"/>
        </w:rPr>
        <w:t>при жизни не подав заявление об установлении отцовства в орган ЗАГС, она в</w:t>
      </w:r>
      <w:r>
        <w:rPr>
          <w:rFonts w:ascii="Times New Roman" w:hAnsi="Times New Roman"/>
        </w:rPr>
        <w:t xml:space="preserve"> </w:t>
      </w:r>
      <w:r w:rsidRPr="000713A6">
        <w:rPr>
          <w:rFonts w:ascii="Times New Roman" w:hAnsi="Times New Roman"/>
        </w:rPr>
        <w:t>праве</w:t>
      </w:r>
      <w:r>
        <w:rPr>
          <w:rFonts w:ascii="Times New Roman" w:hAnsi="Times New Roman"/>
        </w:rPr>
        <w:t xml:space="preserve"> </w:t>
      </w:r>
      <w:r w:rsidRPr="000713A6">
        <w:rPr>
          <w:rFonts w:ascii="Times New Roman" w:hAnsi="Times New Roman"/>
        </w:rPr>
        <w:t>обратиться за установлением факта признания отцовства в суд.</w:t>
      </w:r>
      <w:r>
        <w:rPr>
          <w:rFonts w:ascii="Times New Roman" w:hAnsi="Times New Roman"/>
        </w:rPr>
        <w:t xml:space="preserve"> </w:t>
      </w:r>
      <w:r w:rsidRPr="000713A6">
        <w:rPr>
          <w:rFonts w:ascii="Times New Roman" w:hAnsi="Times New Roman"/>
        </w:rPr>
        <w:t>Заявление об установлении факта признания отцовства подается в районный</w:t>
      </w:r>
      <w:r>
        <w:rPr>
          <w:rFonts w:ascii="Times New Roman" w:hAnsi="Times New Roman"/>
        </w:rPr>
        <w:t xml:space="preserve"> </w:t>
      </w:r>
      <w:r w:rsidRPr="000713A6">
        <w:rPr>
          <w:rFonts w:ascii="Times New Roman" w:hAnsi="Times New Roman"/>
        </w:rPr>
        <w:t>суд по месту Вашего жительства. К заявлению об установлении факта признания</w:t>
      </w:r>
      <w:r>
        <w:rPr>
          <w:rFonts w:ascii="Times New Roman" w:hAnsi="Times New Roman"/>
        </w:rPr>
        <w:t xml:space="preserve"> </w:t>
      </w:r>
      <w:r w:rsidRPr="000713A6">
        <w:rPr>
          <w:rFonts w:ascii="Times New Roman" w:hAnsi="Times New Roman"/>
        </w:rPr>
        <w:t>отцовства необходимо приложить свидетельство о рождении ребенка,</w:t>
      </w:r>
      <w:r>
        <w:rPr>
          <w:rFonts w:ascii="Times New Roman" w:hAnsi="Times New Roman"/>
        </w:rPr>
        <w:t xml:space="preserve"> с</w:t>
      </w:r>
      <w:r w:rsidRPr="000713A6">
        <w:rPr>
          <w:rFonts w:ascii="Times New Roman" w:hAnsi="Times New Roman"/>
        </w:rPr>
        <w:t>видетельство о смерти отца ребенка, документы, подтверждающие признание</w:t>
      </w:r>
      <w:r>
        <w:rPr>
          <w:rFonts w:ascii="Times New Roman" w:hAnsi="Times New Roman"/>
        </w:rPr>
        <w:t xml:space="preserve"> о</w:t>
      </w:r>
      <w:r w:rsidRPr="000713A6">
        <w:rPr>
          <w:rFonts w:ascii="Times New Roman" w:hAnsi="Times New Roman"/>
        </w:rPr>
        <w:t>тцовства (переписка, фотографии, информация о переводах денежных средств,</w:t>
      </w:r>
      <w:r>
        <w:rPr>
          <w:rFonts w:ascii="Times New Roman" w:hAnsi="Times New Roman"/>
        </w:rPr>
        <w:t xml:space="preserve"> </w:t>
      </w:r>
      <w:r w:rsidRPr="000713A6">
        <w:rPr>
          <w:rFonts w:ascii="Times New Roman" w:hAnsi="Times New Roman"/>
        </w:rPr>
        <w:t>приобретении имущества и т.д.).</w:t>
      </w:r>
    </w:p>
    <w:p w:rsidR="000713A6" w:rsidRPr="000713A6" w:rsidRDefault="000713A6" w:rsidP="000713A6">
      <w:pPr>
        <w:jc w:val="both"/>
        <w:rPr>
          <w:rFonts w:ascii="Times New Roman" w:hAnsi="Times New Roman"/>
        </w:rPr>
      </w:pPr>
      <w:r w:rsidRPr="000713A6">
        <w:rPr>
          <w:rFonts w:ascii="Times New Roman" w:hAnsi="Times New Roman"/>
        </w:rPr>
        <w:t>Кроме того, в заявлении должна быть указана цель, для которой необходимо</w:t>
      </w:r>
      <w:r>
        <w:rPr>
          <w:rFonts w:ascii="Times New Roman" w:hAnsi="Times New Roman"/>
        </w:rPr>
        <w:t xml:space="preserve"> </w:t>
      </w:r>
      <w:r w:rsidRPr="000713A6">
        <w:rPr>
          <w:rFonts w:ascii="Times New Roman" w:hAnsi="Times New Roman"/>
        </w:rPr>
        <w:t>установление факта признания отцовства, например, оформление пенсии по потере</w:t>
      </w:r>
      <w:r>
        <w:rPr>
          <w:rFonts w:ascii="Times New Roman" w:hAnsi="Times New Roman"/>
        </w:rPr>
        <w:t xml:space="preserve"> </w:t>
      </w:r>
      <w:r w:rsidRPr="000713A6">
        <w:rPr>
          <w:rFonts w:ascii="Times New Roman" w:hAnsi="Times New Roman"/>
        </w:rPr>
        <w:t>кормильца.</w:t>
      </w:r>
    </w:p>
    <w:p w:rsidR="000713A6" w:rsidRPr="000713A6" w:rsidRDefault="000713A6" w:rsidP="000713A6">
      <w:pPr>
        <w:jc w:val="both"/>
        <w:rPr>
          <w:rFonts w:ascii="Times New Roman" w:hAnsi="Times New Roman"/>
        </w:rPr>
      </w:pPr>
      <w:r w:rsidRPr="000713A6">
        <w:rPr>
          <w:rFonts w:ascii="Times New Roman" w:hAnsi="Times New Roman"/>
        </w:rPr>
        <w:t>Если в ходе рассмотрения дела будет выявлено наличие спора о праве,</w:t>
      </w:r>
      <w:r>
        <w:rPr>
          <w:rFonts w:ascii="Times New Roman" w:hAnsi="Times New Roman"/>
        </w:rPr>
        <w:t xml:space="preserve"> </w:t>
      </w:r>
      <w:r w:rsidRPr="000713A6">
        <w:rPr>
          <w:rFonts w:ascii="Times New Roman" w:hAnsi="Times New Roman"/>
        </w:rPr>
        <w:t>заявление будет оставлено без рассмотрения. В данном случае разрешить спор</w:t>
      </w:r>
      <w:r>
        <w:rPr>
          <w:rFonts w:ascii="Times New Roman" w:hAnsi="Times New Roman"/>
        </w:rPr>
        <w:t xml:space="preserve"> </w:t>
      </w:r>
      <w:r w:rsidRPr="000713A6">
        <w:rPr>
          <w:rFonts w:ascii="Times New Roman" w:hAnsi="Times New Roman"/>
        </w:rPr>
        <w:t>можно в порядке искового производства.</w:t>
      </w:r>
    </w:p>
    <w:p w:rsidR="00BB51C7" w:rsidRPr="000713A6" w:rsidRDefault="000713A6" w:rsidP="000713A6">
      <w:pPr>
        <w:jc w:val="both"/>
        <w:rPr>
          <w:rFonts w:ascii="Times New Roman" w:hAnsi="Times New Roman"/>
        </w:rPr>
      </w:pPr>
      <w:r w:rsidRPr="000713A6">
        <w:rPr>
          <w:rFonts w:ascii="Times New Roman" w:hAnsi="Times New Roman"/>
        </w:rPr>
        <w:t>Обращаем внимание, что основанием для государственной регистрации</w:t>
      </w:r>
      <w:r>
        <w:rPr>
          <w:rFonts w:ascii="Times New Roman" w:hAnsi="Times New Roman"/>
        </w:rPr>
        <w:t xml:space="preserve"> </w:t>
      </w:r>
      <w:r w:rsidRPr="000713A6">
        <w:rPr>
          <w:rFonts w:ascii="Times New Roman" w:hAnsi="Times New Roman"/>
        </w:rPr>
        <w:t>установления отцовства будет являться решение суда по соответствующему делу, а</w:t>
      </w:r>
      <w:r>
        <w:rPr>
          <w:rFonts w:ascii="Times New Roman" w:hAnsi="Times New Roman"/>
        </w:rPr>
        <w:t xml:space="preserve"> </w:t>
      </w:r>
      <w:r w:rsidRPr="000713A6">
        <w:rPr>
          <w:rFonts w:ascii="Times New Roman" w:hAnsi="Times New Roman"/>
        </w:rPr>
        <w:t>для дальнейшей государственной регистрации установления отцовства Вам</w:t>
      </w:r>
      <w:r>
        <w:rPr>
          <w:rFonts w:ascii="Times New Roman" w:hAnsi="Times New Roman"/>
        </w:rPr>
        <w:t xml:space="preserve"> </w:t>
      </w:r>
      <w:r w:rsidRPr="000713A6">
        <w:rPr>
          <w:rFonts w:ascii="Times New Roman" w:hAnsi="Times New Roman"/>
        </w:rPr>
        <w:t>необходимо будет обратиться с соответствующим заявлением в орган ЗАГС.</w:t>
      </w:r>
    </w:p>
    <w:p w:rsidR="000713A6" w:rsidRPr="000713A6" w:rsidRDefault="000713A6">
      <w:pPr>
        <w:spacing w:line="240" w:lineRule="auto"/>
        <w:jc w:val="both"/>
        <w:rPr>
          <w:rFonts w:ascii="Times New Roman" w:hAnsi="Times New Roman"/>
        </w:rPr>
      </w:pPr>
    </w:p>
    <w:sectPr w:rsidR="000713A6" w:rsidRPr="000713A6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713A6"/>
    <w:rsid w:val="000713A6"/>
    <w:rsid w:val="001F185F"/>
    <w:rsid w:val="00217A2D"/>
    <w:rsid w:val="0037624A"/>
    <w:rsid w:val="005945D8"/>
    <w:rsid w:val="0060381A"/>
    <w:rsid w:val="006118E1"/>
    <w:rsid w:val="006F4A44"/>
    <w:rsid w:val="009049C2"/>
    <w:rsid w:val="00957B5A"/>
    <w:rsid w:val="00995C6C"/>
    <w:rsid w:val="009E7541"/>
    <w:rsid w:val="00BB51C7"/>
    <w:rsid w:val="00D96BA8"/>
    <w:rsid w:val="00E95FDF"/>
    <w:rsid w:val="00EF0E00"/>
    <w:rsid w:val="00F53A8A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8A"/>
    <w:pPr>
      <w:spacing w:after="200" w:line="276" w:lineRule="auto"/>
      <w:ind w:right="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3A8A"/>
    <w:pPr>
      <w:keepNext/>
      <w:ind w:right="-58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53A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53A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53A8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53A8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53A8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53A8A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53A8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53A8A"/>
    <w:pPr>
      <w:spacing w:before="240" w:after="60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A8A"/>
    <w:rPr>
      <w:b/>
    </w:rPr>
  </w:style>
  <w:style w:type="character" w:customStyle="1" w:styleId="20">
    <w:name w:val="Заголовок 2 Знак"/>
    <w:basedOn w:val="a0"/>
    <w:link w:val="2"/>
    <w:semiHidden/>
    <w:rsid w:val="00F53A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53A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53A8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53A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53A8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53A8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53A8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53A8A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53A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F53A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53A8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F53A8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F53A8A"/>
    <w:rPr>
      <w:b/>
      <w:bCs/>
    </w:rPr>
  </w:style>
  <w:style w:type="character" w:styleId="a8">
    <w:name w:val="Emphasis"/>
    <w:qFormat/>
    <w:rsid w:val="00F53A8A"/>
    <w:rPr>
      <w:i/>
      <w:iCs/>
    </w:rPr>
  </w:style>
  <w:style w:type="paragraph" w:styleId="a9">
    <w:name w:val="No Spacing"/>
    <w:basedOn w:val="a"/>
    <w:uiPriority w:val="1"/>
    <w:qFormat/>
    <w:rsid w:val="00F53A8A"/>
  </w:style>
  <w:style w:type="paragraph" w:styleId="aa">
    <w:name w:val="List Paragraph"/>
    <w:basedOn w:val="a"/>
    <w:uiPriority w:val="34"/>
    <w:qFormat/>
    <w:rsid w:val="00F53A8A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F53A8A"/>
    <w:rPr>
      <w:rFonts w:ascii="Times New Roman" w:eastAsia="Times New Roman" w:hAnsi="Times New Roman"/>
      <w:i/>
      <w:iCs/>
      <w:color w:val="000000" w:themeColor="text1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53A8A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53A8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F53A8A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53A8A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53A8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53A8A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53A8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53A8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53A8A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2025-03-10T05:11:00Z</dcterms:created>
  <dcterms:modified xsi:type="dcterms:W3CDTF">2025-03-10T05:14:00Z</dcterms:modified>
</cp:coreProperties>
</file>