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C7" w:rsidRPr="000713A6" w:rsidRDefault="00F13E0B" w:rsidP="000713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13E0B" w:rsidRPr="00F13E0B" w:rsidRDefault="00F13E0B" w:rsidP="00F13E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F13E0B"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каждый участник долевой собственности обязан соразмерно со своей долей участвовать в уплате налогов, сборов и иных обязательных платежей по общему имуществу, а также в расходах и издержках по его содержанию и сохранению. Каждый собственник жилого помещения вправе заключить отдельный договор на оплату расходов по содержанию жилья с управляющей компанией 2 или </w:t>
      </w:r>
      <w:proofErr w:type="spellStart"/>
      <w:r w:rsidRPr="00F13E0B">
        <w:rPr>
          <w:rFonts w:ascii="Times New Roman" w:hAnsi="Times New Roman"/>
          <w:sz w:val="24"/>
          <w:szCs w:val="24"/>
        </w:rPr>
        <w:t>ресурсо</w:t>
      </w:r>
      <w:proofErr w:type="spellEnd"/>
      <w:r w:rsidRPr="00F13E0B">
        <w:rPr>
          <w:rFonts w:ascii="Times New Roman" w:hAnsi="Times New Roman"/>
          <w:sz w:val="24"/>
          <w:szCs w:val="24"/>
        </w:rPr>
        <w:t>- снабжающей организацией для получения отдельного платежного документа.</w:t>
      </w:r>
    </w:p>
    <w:p w:rsidR="00F13E0B" w:rsidRPr="00F13E0B" w:rsidRDefault="00F13E0B" w:rsidP="00F13E0B">
      <w:pPr>
        <w:jc w:val="both"/>
        <w:rPr>
          <w:rFonts w:ascii="Times New Roman" w:hAnsi="Times New Roman"/>
          <w:sz w:val="24"/>
          <w:szCs w:val="24"/>
        </w:rPr>
      </w:pPr>
      <w:r w:rsidRPr="00F13E0B">
        <w:rPr>
          <w:rFonts w:ascii="Times New Roman" w:hAnsi="Times New Roman"/>
          <w:sz w:val="24"/>
          <w:szCs w:val="24"/>
        </w:rPr>
        <w:t>Поскольку в Вашем случае оплата коммунальных услуг осуществляется по одному платежному документу, Вы с дочерью как сособственники можете определить порядок несения расходов по оплате жилого помещения и коммунальных услуг, а также их размер для каждой из вас, заключив соответствующее соглашение в простой письменной форме.</w:t>
      </w:r>
    </w:p>
    <w:p w:rsidR="000713A6" w:rsidRPr="00F13E0B" w:rsidRDefault="00F13E0B" w:rsidP="00F13E0B">
      <w:pPr>
        <w:jc w:val="both"/>
        <w:rPr>
          <w:rFonts w:ascii="Times New Roman" w:hAnsi="Times New Roman"/>
          <w:sz w:val="24"/>
          <w:szCs w:val="24"/>
        </w:rPr>
      </w:pPr>
      <w:r w:rsidRPr="00F13E0B">
        <w:rPr>
          <w:rFonts w:ascii="Times New Roman" w:hAnsi="Times New Roman"/>
          <w:sz w:val="24"/>
          <w:szCs w:val="24"/>
        </w:rPr>
        <w:t xml:space="preserve">Обращаем внимание, что у каждой из сторон соглашения должно быть по одному экземпляру соглашения, еще один экземпляр данного соглашения необходимо представить в управляющую компанию или </w:t>
      </w:r>
      <w:proofErr w:type="spellStart"/>
      <w:r w:rsidRPr="00F13E0B">
        <w:rPr>
          <w:rFonts w:ascii="Times New Roman" w:hAnsi="Times New Roman"/>
          <w:sz w:val="24"/>
          <w:szCs w:val="24"/>
        </w:rPr>
        <w:t>ресурсоснабжающую</w:t>
      </w:r>
      <w:proofErr w:type="spellEnd"/>
      <w:r w:rsidRPr="00F13E0B">
        <w:rPr>
          <w:rFonts w:ascii="Times New Roman" w:hAnsi="Times New Roman"/>
          <w:sz w:val="24"/>
          <w:szCs w:val="24"/>
        </w:rPr>
        <w:t xml:space="preserve"> организацию вместе с заявлением о разделе лицевого счета. Кроме того, если Вы с дочерью не достигните соглашения о порядке оплаты коммунальных услуг или если управляющая компания или </w:t>
      </w:r>
      <w:proofErr w:type="spellStart"/>
      <w:r w:rsidRPr="00F13E0B">
        <w:rPr>
          <w:rFonts w:ascii="Times New Roman" w:hAnsi="Times New Roman"/>
          <w:sz w:val="24"/>
          <w:szCs w:val="24"/>
        </w:rPr>
        <w:t>ресурсоснабжающая</w:t>
      </w:r>
      <w:proofErr w:type="spellEnd"/>
      <w:r w:rsidRPr="00F13E0B">
        <w:rPr>
          <w:rFonts w:ascii="Times New Roman" w:hAnsi="Times New Roman"/>
          <w:sz w:val="24"/>
          <w:szCs w:val="24"/>
        </w:rPr>
        <w:t xml:space="preserve"> организация откажут в выдаче отдельных платежных документов, и Вы, и Ваша дочь вправе обратиться в суд с иском об определении порядка и размера участия в оплате коммунальных услуг. В этом случае ступившее в силу решение суда будет основанием для выдачи каждому из сособственников отдельного платежного документа.</w:t>
      </w:r>
    </w:p>
    <w:sectPr w:rsidR="000713A6" w:rsidRPr="00F13E0B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713A6"/>
    <w:rsid w:val="000713A6"/>
    <w:rsid w:val="001F185F"/>
    <w:rsid w:val="00217A2D"/>
    <w:rsid w:val="0037624A"/>
    <w:rsid w:val="005945D8"/>
    <w:rsid w:val="0060381A"/>
    <w:rsid w:val="006118E1"/>
    <w:rsid w:val="006F4A44"/>
    <w:rsid w:val="00717F36"/>
    <w:rsid w:val="009049C2"/>
    <w:rsid w:val="00957B5A"/>
    <w:rsid w:val="00995C6C"/>
    <w:rsid w:val="009E7541"/>
    <w:rsid w:val="00BB51C7"/>
    <w:rsid w:val="00D96BA8"/>
    <w:rsid w:val="00E95FDF"/>
    <w:rsid w:val="00EF0E00"/>
    <w:rsid w:val="00F13E0B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8A"/>
    <w:pPr>
      <w:spacing w:after="200" w:line="276" w:lineRule="auto"/>
      <w:ind w:right="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</w:style>
  <w:style w:type="paragraph" w:styleId="aa">
    <w:name w:val="List Paragraph"/>
    <w:basedOn w:val="a"/>
    <w:uiPriority w:val="34"/>
    <w:qFormat/>
    <w:rsid w:val="00F53A8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2025-03-10T05:18:00Z</dcterms:created>
  <dcterms:modified xsi:type="dcterms:W3CDTF">2025-03-10T05:18:00Z</dcterms:modified>
</cp:coreProperties>
</file>