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65" w:rsidRPr="00253665" w:rsidRDefault="00BC08BC" w:rsidP="00CE2BF4">
      <w:pPr>
        <w:shd w:val="clear" w:color="auto" w:fill="FFFFFF"/>
        <w:tabs>
          <w:tab w:val="left" w:pos="6521"/>
        </w:tabs>
        <w:spacing w:line="501" w:lineRule="atLeast"/>
        <w:ind w:right="0" w:firstLine="0"/>
        <w:outlineLvl w:val="0"/>
        <w:rPr>
          <w:b/>
          <w:bCs/>
          <w:color w:val="273350"/>
          <w:kern w:val="36"/>
          <w:sz w:val="22"/>
          <w:szCs w:val="22"/>
        </w:rPr>
      </w:pPr>
      <w:r>
        <w:rPr>
          <w:b/>
          <w:bCs/>
          <w:color w:val="273350"/>
          <w:kern w:val="36"/>
          <w:sz w:val="22"/>
          <w:szCs w:val="22"/>
        </w:rPr>
        <w:t xml:space="preserve"> </w:t>
      </w:r>
    </w:p>
    <w:p w:rsidR="00BC08BC" w:rsidRDefault="00BC08BC" w:rsidP="00BC08BC">
      <w:pPr>
        <w:shd w:val="clear" w:color="auto" w:fill="FFFFFF"/>
        <w:spacing w:before="75" w:after="175"/>
        <w:ind w:right="0" w:firstLine="0"/>
        <w:jc w:val="center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Информация</w:t>
      </w:r>
    </w:p>
    <w:p w:rsidR="00253665" w:rsidRPr="00253665" w:rsidRDefault="00BC08BC" w:rsidP="00BC08BC">
      <w:pPr>
        <w:shd w:val="clear" w:color="auto" w:fill="FFFFFF"/>
        <w:spacing w:before="75" w:after="175"/>
        <w:ind w:right="0" w:firstLine="0"/>
        <w:jc w:val="center"/>
        <w:rPr>
          <w:color w:val="273350"/>
          <w:sz w:val="22"/>
          <w:szCs w:val="22"/>
        </w:rPr>
      </w:pPr>
      <w:r>
        <w:rPr>
          <w:color w:val="212121"/>
          <w:sz w:val="22"/>
          <w:szCs w:val="22"/>
        </w:rPr>
        <w:t>о деятельности адм</w:t>
      </w:r>
      <w:r w:rsidR="007A7F81">
        <w:rPr>
          <w:color w:val="212121"/>
          <w:sz w:val="22"/>
          <w:szCs w:val="22"/>
        </w:rPr>
        <w:t>инистрации сельского поселения «Слудка»</w:t>
      </w:r>
      <w:r>
        <w:rPr>
          <w:color w:val="212121"/>
          <w:sz w:val="22"/>
          <w:szCs w:val="22"/>
        </w:rPr>
        <w:t xml:space="preserve"> размещена в</w:t>
      </w:r>
      <w:r w:rsidR="00253665" w:rsidRPr="00253665">
        <w:rPr>
          <w:color w:val="212121"/>
          <w:sz w:val="22"/>
          <w:szCs w:val="22"/>
        </w:rPr>
        <w:t xml:space="preserve"> соответствии со статьей 13 ФЗ</w:t>
      </w:r>
      <w:r>
        <w:rPr>
          <w:color w:val="212121"/>
          <w:sz w:val="22"/>
          <w:szCs w:val="22"/>
        </w:rPr>
        <w:t xml:space="preserve">  № </w:t>
      </w:r>
      <w:r w:rsidR="00253665" w:rsidRPr="00253665">
        <w:rPr>
          <w:color w:val="212121"/>
          <w:sz w:val="22"/>
          <w:szCs w:val="22"/>
        </w:rPr>
        <w:t>8 от 09.02.2009 «Об обеспечении доступа к информации о деятельности государственных органов и органов местного самоуправления».</w:t>
      </w:r>
    </w:p>
    <w:p w:rsidR="00253665" w:rsidRPr="00253665" w:rsidRDefault="00253665" w:rsidP="00CE2BF4">
      <w:pPr>
        <w:shd w:val="clear" w:color="auto" w:fill="FFFFFF"/>
        <w:spacing w:before="75" w:after="175"/>
        <w:ind w:right="0" w:firstLine="0"/>
        <w:rPr>
          <w:color w:val="273350"/>
          <w:sz w:val="22"/>
          <w:szCs w:val="22"/>
        </w:rPr>
      </w:pPr>
    </w:p>
    <w:tbl>
      <w:tblPr>
        <w:tblW w:w="10712" w:type="dxa"/>
        <w:tblInd w:w="-6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969"/>
        <w:gridCol w:w="5750"/>
      </w:tblGrid>
      <w:tr w:rsidR="00253665" w:rsidRPr="00253665" w:rsidTr="00253665"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tcMar>
              <w:top w:w="25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Статья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tcMar>
              <w:top w:w="25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</w:t>
            </w: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left="-722" w:right="2006" w:firstLine="722"/>
              <w:jc w:val="center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Адрес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13.1.1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Общая информация о государственном органе, об органе местного самоуправления, в том числе: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253665" w:rsidRDefault="00253665" w:rsidP="00253665">
            <w:pPr>
              <w:spacing w:before="301" w:after="63" w:line="501" w:lineRule="atLeast"/>
              <w:ind w:left="363" w:right="0" w:hanging="432"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253665">
              <w:rPr>
                <w:b/>
                <w:bCs/>
                <w:kern w:val="36"/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13.1.1 а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Наименование и структура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D240F" w:rsidP="005E1EF7">
            <w:pPr>
              <w:spacing w:before="75" w:after="175"/>
              <w:ind w:right="0" w:firstLine="0"/>
              <w:jc w:val="center"/>
              <w:rPr>
                <w:sz w:val="24"/>
                <w:szCs w:val="24"/>
              </w:rPr>
            </w:pPr>
            <w:r w:rsidRPr="008716FA">
              <w:rPr>
                <w:sz w:val="24"/>
                <w:szCs w:val="24"/>
              </w:rPr>
              <w:t xml:space="preserve"> </w:t>
            </w:r>
          </w:p>
          <w:p w:rsidR="00253665" w:rsidRPr="008716FA" w:rsidRDefault="00F07219" w:rsidP="005E1EF7">
            <w:pPr>
              <w:spacing w:before="75" w:after="175"/>
              <w:ind w:right="0" w:firstLine="0"/>
              <w:jc w:val="center"/>
              <w:rPr>
                <w:sz w:val="24"/>
                <w:szCs w:val="24"/>
              </w:rPr>
            </w:pPr>
            <w:hyperlink r:id="rId4" w:history="1">
              <w:r w:rsidR="005E1EF7" w:rsidRPr="008716FA">
                <w:rPr>
                  <w:rStyle w:val="af4"/>
                  <w:sz w:val="24"/>
                  <w:szCs w:val="24"/>
                </w:rPr>
                <w:t>https://sludka.gosuslugi.ru/glavnoe/kontakty/</w:t>
              </w:r>
            </w:hyperlink>
            <w:r w:rsidR="003C011E" w:rsidRPr="008716FA">
              <w:rPr>
                <w:sz w:val="24"/>
                <w:szCs w:val="24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13.1.1 б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4"/>
                <w:szCs w:val="24"/>
              </w:rPr>
            </w:pPr>
            <w:r w:rsidRPr="008716FA">
              <w:rPr>
                <w:sz w:val="24"/>
                <w:szCs w:val="24"/>
              </w:rPr>
              <w:t> </w:t>
            </w:r>
          </w:p>
          <w:p w:rsidR="00253665" w:rsidRPr="008716FA" w:rsidRDefault="002D240F" w:rsidP="00253665">
            <w:pPr>
              <w:spacing w:before="75" w:after="175"/>
              <w:ind w:right="0" w:firstLine="0"/>
              <w:jc w:val="center"/>
              <w:rPr>
                <w:sz w:val="24"/>
                <w:szCs w:val="24"/>
              </w:rPr>
            </w:pPr>
            <w:r w:rsidRPr="008716FA">
              <w:rPr>
                <w:sz w:val="24"/>
                <w:szCs w:val="24"/>
              </w:rPr>
              <w:t>https://sludka.gos</w:t>
            </w:r>
            <w:r w:rsidR="007A7F81">
              <w:rPr>
                <w:sz w:val="24"/>
                <w:szCs w:val="24"/>
              </w:rPr>
              <w:t xml:space="preserve">uslugi.ru/ofitsialno/dokumenty/ </w:t>
            </w:r>
            <w:r w:rsidRPr="008716FA">
              <w:rPr>
                <w:sz w:val="24"/>
                <w:szCs w:val="24"/>
              </w:rPr>
              <w:t xml:space="preserve"> </w:t>
            </w:r>
          </w:p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4"/>
                <w:szCs w:val="24"/>
              </w:rPr>
            </w:pPr>
            <w:r w:rsidRPr="008716FA">
              <w:rPr>
                <w:sz w:val="24"/>
                <w:szCs w:val="24"/>
              </w:rPr>
              <w:t> </w:t>
            </w:r>
          </w:p>
          <w:p w:rsidR="00253665" w:rsidRPr="008716FA" w:rsidRDefault="002D240F" w:rsidP="005E1EF7">
            <w:pPr>
              <w:spacing w:before="75" w:after="175"/>
              <w:ind w:right="0" w:firstLine="0"/>
              <w:jc w:val="center"/>
              <w:rPr>
                <w:sz w:val="24"/>
                <w:szCs w:val="24"/>
              </w:rPr>
            </w:pPr>
            <w:r w:rsidRPr="008716FA">
              <w:rPr>
                <w:sz w:val="24"/>
                <w:szCs w:val="24"/>
              </w:rPr>
              <w:t xml:space="preserve"> </w:t>
            </w:r>
            <w:r w:rsidR="005E1EF7" w:rsidRPr="008716FA">
              <w:rPr>
                <w:sz w:val="24"/>
                <w:szCs w:val="24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13.1.1 в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253665" w:rsidRDefault="003C011E" w:rsidP="003C011E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Администрация сельского поселения "Слудка" муниципального района "Сыктывдинский" Республики Коми  т</w:t>
            </w:r>
            <w:r w:rsidR="00253665" w:rsidRPr="00253665">
              <w:rPr>
                <w:color w:val="333333"/>
                <w:sz w:val="22"/>
                <w:szCs w:val="22"/>
              </w:rPr>
              <w:t>ерриториальных органов и представительств государственного органа за рубежом не имеет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13.1.1 г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 xml:space="preserve">Перечень подведомственных организаций (при наличии), сведения об их задачах и функциях, а также почтовые адреса, адреса электронной почты (при </w:t>
            </w:r>
            <w:r w:rsidRPr="00253665">
              <w:rPr>
                <w:color w:val="333333"/>
                <w:sz w:val="22"/>
                <w:szCs w:val="22"/>
              </w:rPr>
              <w:lastRenderedPageBreak/>
              <w:t>наличии), номера телефонов справочных служб подведомственных организаций;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253665" w:rsidRDefault="003C011E" w:rsidP="003C011E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 xml:space="preserve">Администрация сельского поселения "Слудка" муниципального района "Сыктывдинский" Республики Коми </w:t>
            </w:r>
            <w:hyperlink r:id="rId5" w:history="1"/>
            <w:r>
              <w:t xml:space="preserve"> </w:t>
            </w:r>
            <w:r w:rsidR="00630FCE" w:rsidRPr="00253665">
              <w:rPr>
                <w:color w:val="333333"/>
                <w:sz w:val="22"/>
                <w:szCs w:val="22"/>
              </w:rPr>
              <w:t>подведомственных организаций</w:t>
            </w:r>
            <w:r w:rsidR="00630FCE">
              <w:rPr>
                <w:color w:val="333333"/>
                <w:sz w:val="22"/>
                <w:szCs w:val="22"/>
              </w:rPr>
              <w:t xml:space="preserve"> не имеет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lastRenderedPageBreak/>
              <w:t xml:space="preserve">13.1.1 </w:t>
            </w:r>
            <w:proofErr w:type="spellStart"/>
            <w:r w:rsidRPr="00253665">
              <w:rPr>
                <w:color w:val="333333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8A32E6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>
              <w:t xml:space="preserve">-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13.1.1 е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6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https://sludka.gosuslugi.ru/ofitsialno/dokumenty/?type=27</w:t>
              </w:r>
            </w:hyperlink>
            <w:r w:rsidR="005E1EF7" w:rsidRPr="008716FA">
              <w:rPr>
                <w:color w:val="333333"/>
                <w:sz w:val="22"/>
                <w:szCs w:val="22"/>
              </w:rPr>
              <w:t xml:space="preserve"> </w:t>
            </w:r>
            <w:r w:rsidR="00253665" w:rsidRPr="008716FA">
              <w:rPr>
                <w:color w:val="333333"/>
                <w:sz w:val="22"/>
                <w:szCs w:val="22"/>
              </w:rPr>
              <w:t>  </w:t>
            </w:r>
            <w:hyperlink r:id="rId7" w:history="1"/>
            <w:r w:rsidR="00630FCE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13.1.1 ж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Сведения о средствах массовой информации, учрежденных государственным органом, органом местного самоуправления (при наличии);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630FCE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8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https://sludka.gosuslugi.ru/dlya-zhiteley/uslugi-i-servisy/sredstva-massovoy-informatsii/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9" w:history="1"/>
            <w:r w:rsidR="00630FCE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13.1.2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 о нормотворческой деятельности государственного органа, органа местного самоуправления, в том числе: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13.1.2 а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 xml:space="preserve">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</w:t>
            </w:r>
            <w:r w:rsidRPr="00253665">
              <w:rPr>
                <w:color w:val="333333"/>
                <w:sz w:val="22"/>
                <w:szCs w:val="22"/>
              </w:rPr>
              <w:lastRenderedPageBreak/>
              <w:t>случаях, установленных законодательством Российской Федерации;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hyperlink r:id="rId10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https://sludka.gosuslugi.ru/ofitsialno/dokumenty/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r w:rsidR="00630FCE" w:rsidRPr="008716FA">
              <w:rPr>
                <w:sz w:val="22"/>
                <w:szCs w:val="22"/>
              </w:rPr>
              <w:t> </w:t>
            </w:r>
            <w:r w:rsidR="00253665"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hyperlink r:id="rId11" w:history="1"/>
            <w:r w:rsidR="00630FCE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lastRenderedPageBreak/>
              <w:t>13.1.2 б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hyperlink r:id="rId12" w:history="1"/>
            <w:r w:rsidR="008A32E6">
              <w:t xml:space="preserve"> </w:t>
            </w:r>
            <w:r w:rsidR="005E1EF7" w:rsidRPr="008716FA">
              <w:rPr>
                <w:sz w:val="22"/>
                <w:szCs w:val="22"/>
              </w:rPr>
              <w:t xml:space="preserve"> </w:t>
            </w:r>
            <w:hyperlink r:id="rId13" w:history="1"/>
            <w:r w:rsidR="00630FCE" w:rsidRPr="008716FA">
              <w:rPr>
                <w:sz w:val="22"/>
                <w:szCs w:val="22"/>
              </w:rPr>
              <w:t xml:space="preserve"> </w:t>
            </w:r>
          </w:p>
          <w:p w:rsidR="00630FCE" w:rsidRPr="008716FA" w:rsidRDefault="00630FCE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</w:p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14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https://sludka.gosuslugi.ru/ofitsialno/dokumenty/?type=29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r w:rsidR="00253665"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13.1.2 в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15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https://sludka.gosuslugi.ru/ofitsialno/munitsipalnye-zakupki-i-konkursy/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16" w:history="1"/>
            <w:r w:rsidR="00630FCE" w:rsidRPr="008716FA">
              <w:rPr>
                <w:sz w:val="22"/>
                <w:szCs w:val="22"/>
              </w:rPr>
              <w:t xml:space="preserve"> </w:t>
            </w:r>
            <w:r w:rsidR="005E1EF7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13.1.2 г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Административные регламенты, стандарты государственных и муниципальных услуг; 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17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https://sludka.gosuslugi.ru/ofitsialno/dokumenty/?type=22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18" w:history="1"/>
            <w:r w:rsidR="00630FCE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5E1EF7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 xml:space="preserve">13.1.2 </w:t>
            </w:r>
            <w:proofErr w:type="spellStart"/>
            <w:r w:rsidRPr="00253665">
              <w:rPr>
                <w:color w:val="333333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Default="008A32E6" w:rsidP="00D90316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A32E6" w:rsidRPr="008716FA" w:rsidRDefault="008A32E6" w:rsidP="00D90316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A32E6">
              <w:rPr>
                <w:sz w:val="22"/>
                <w:szCs w:val="22"/>
              </w:rPr>
              <w:t>https://sludka.gosuslugi.ru/dlya-zhiteley/uslugi-i-servisy/otpravit-obraschenie/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13.1.2 е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 xml:space="preserve">Порядок обжалования нормативных правовых актов и иных решений, принятых государственным органом, его территориальными органами, </w:t>
            </w:r>
            <w:r w:rsidRPr="00253665">
              <w:rPr>
                <w:color w:val="333333"/>
                <w:sz w:val="22"/>
                <w:szCs w:val="22"/>
              </w:rPr>
              <w:lastRenderedPageBreak/>
              <w:t>муниципальных правовых актов;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19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https://sludka.gosuslugi.ru/ofitsialno/dokumenty/?type=30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20" w:history="1"/>
            <w:r w:rsidR="001328A9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lastRenderedPageBreak/>
              <w:t>13.1.3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21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https://sludka.gosuslugi.ru/obschestvennyy-kontrol/initsiativnye-proekty/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22" w:history="1"/>
            <w:r w:rsidR="00DE1468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23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https://sludka.gosuslugi.ru/deyatelnost/munitsipalnye-programmy/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24" w:history="1"/>
            <w:r w:rsidR="00DE1468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13.1.4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1328A9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hyperlink r:id="rId25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https://sludka.gosuslugi.ru/deyatelnost/napravleniya-deyatelnosti/go-i-chs-pb/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r w:rsidR="00253665" w:rsidRPr="008716FA">
              <w:rPr>
                <w:sz w:val="22"/>
                <w:szCs w:val="22"/>
              </w:rPr>
              <w:t> </w:t>
            </w:r>
            <w:r w:rsidR="001328A9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13.1.5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C94F4E" w:rsidRDefault="00F07219" w:rsidP="00253665">
            <w:pPr>
              <w:spacing w:before="75" w:after="175"/>
              <w:ind w:right="0" w:firstLine="0"/>
              <w:jc w:val="center"/>
            </w:pPr>
            <w:hyperlink r:id="rId26" w:history="1"/>
            <w:r w:rsidR="001328A9" w:rsidRPr="008716FA">
              <w:rPr>
                <w:sz w:val="22"/>
                <w:szCs w:val="22"/>
              </w:rPr>
              <w:t xml:space="preserve"> </w:t>
            </w:r>
            <w:hyperlink r:id="rId27" w:history="1"/>
            <w:r w:rsidR="00C94F4E">
              <w:t xml:space="preserve"> </w:t>
            </w:r>
          </w:p>
          <w:p w:rsidR="00253665" w:rsidRPr="008716FA" w:rsidRDefault="005E1EF7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 xml:space="preserve"> </w:t>
            </w:r>
          </w:p>
          <w:p w:rsidR="00253665" w:rsidRDefault="00C94F4E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C94F4E">
              <w:rPr>
                <w:sz w:val="22"/>
                <w:szCs w:val="22"/>
              </w:rPr>
              <w:t>https://sludka.gosuslugi.ru/deyatelnost/svedeniya-o-rezultatah-proverok-kontrolnymi-organami/</w:t>
            </w:r>
            <w:r>
              <w:rPr>
                <w:sz w:val="22"/>
                <w:szCs w:val="22"/>
              </w:rPr>
              <w:t xml:space="preserve"> </w:t>
            </w:r>
          </w:p>
          <w:p w:rsidR="00C94F4E" w:rsidRPr="008716FA" w:rsidRDefault="00C94F4E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253665" w:rsidRPr="005E1EF7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lastRenderedPageBreak/>
              <w:t>13.1.6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C94F4E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C94F4E">
              <w:t>https://sludka.gosuslugi.ru/ofitsialno/otchet-glavy-o-deyatelnosti-administratsii-i-soveta/</w:t>
            </w:r>
            <w:hyperlink r:id="rId28" w:history="1"/>
            <w:r>
              <w:t xml:space="preserve"> </w:t>
            </w:r>
            <w:r w:rsidR="005E1EF7" w:rsidRPr="008716FA">
              <w:rPr>
                <w:sz w:val="22"/>
                <w:szCs w:val="22"/>
              </w:rPr>
              <w:t xml:space="preserve"> </w:t>
            </w:r>
            <w:hyperlink r:id="rId29" w:history="1"/>
            <w:r w:rsidR="001328A9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  <w:lang w:val="en-US"/>
              </w:rPr>
              <w:t> </w:t>
            </w:r>
          </w:p>
          <w:p w:rsidR="00253665" w:rsidRPr="008716FA" w:rsidRDefault="00253665" w:rsidP="00253665">
            <w:pPr>
              <w:ind w:right="0" w:firstLine="0"/>
              <w:jc w:val="left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  <w:lang w:val="en-US"/>
              </w:rPr>
              <w:t> </w:t>
            </w:r>
          </w:p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  <w:lang w:val="en-US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13.1.7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Статистическая информация о деятельности государственного органа, органа местного самоуправления, в том числе: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13.1.7 а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hyperlink r:id="rId30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</w:t>
              </w:r>
              <w:r w:rsidR="005E1EF7" w:rsidRPr="008716FA">
                <w:rPr>
                  <w:rStyle w:val="af4"/>
                  <w:sz w:val="22"/>
                  <w:szCs w:val="22"/>
                </w:rPr>
                <w:t>s</w:t>
              </w:r>
              <w:r w:rsidR="005E1EF7" w:rsidRPr="008716FA">
                <w:rPr>
                  <w:rStyle w:val="af4"/>
                  <w:sz w:val="22"/>
                  <w:szCs w:val="22"/>
                </w:rPr>
                <w:t>lugi.ru/ofitsialno/dokumenty/?type=17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r w:rsidR="00253665" w:rsidRPr="008716FA">
              <w:rPr>
                <w:sz w:val="22"/>
                <w:szCs w:val="22"/>
              </w:rPr>
              <w:t> </w:t>
            </w:r>
          </w:p>
          <w:p w:rsidR="00253665" w:rsidRPr="008716FA" w:rsidRDefault="00C94F4E" w:rsidP="001328A9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C94F4E">
              <w:t>https://sludka.gosuslugi.ru/ofitsialno/statistika/</w:t>
            </w:r>
            <w:hyperlink r:id="rId31" w:history="1"/>
            <w:r w:rsidR="001328A9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13.1.7 б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hyperlink r:id="rId32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</w:t>
              </w:r>
              <w:r w:rsidR="005E1EF7" w:rsidRPr="008716FA">
                <w:rPr>
                  <w:rStyle w:val="af4"/>
                  <w:sz w:val="22"/>
                  <w:szCs w:val="22"/>
                </w:rPr>
                <w:t>s</w:t>
              </w:r>
              <w:r w:rsidR="005E1EF7" w:rsidRPr="008716FA">
                <w:rPr>
                  <w:rStyle w:val="af4"/>
                  <w:sz w:val="22"/>
                  <w:szCs w:val="22"/>
                </w:rPr>
                <w:t>uslugi.ru/ofitsialno/statistika/byudzhet-dlya-grazhdan/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33" w:history="1"/>
            <w:r w:rsidR="001328A9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13.1.7 в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5E1EF7">
            <w:pPr>
              <w:spacing w:before="75" w:after="175"/>
              <w:ind w:right="0" w:firstLine="0"/>
              <w:jc w:val="center"/>
              <w:rPr>
                <w:sz w:val="22"/>
                <w:szCs w:val="22"/>
              </w:rPr>
            </w:pPr>
            <w:hyperlink r:id="rId34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https://sludka.gosuslugi.ru/deyatelnost/napravleniya-deyatel</w:t>
              </w:r>
              <w:r w:rsidR="005E1EF7" w:rsidRPr="008716FA">
                <w:rPr>
                  <w:rStyle w:val="af4"/>
                  <w:sz w:val="22"/>
                  <w:szCs w:val="22"/>
                </w:rPr>
                <w:t>n</w:t>
              </w:r>
              <w:r w:rsidR="005E1EF7" w:rsidRPr="008716FA">
                <w:rPr>
                  <w:rStyle w:val="af4"/>
                  <w:sz w:val="22"/>
                  <w:szCs w:val="22"/>
                </w:rPr>
                <w:t>osti/biznes-predprinimatelstvo/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35" w:history="1"/>
            <w:r w:rsidR="00710CB8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13.1.8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 о кадровом обеспечении государственного органа, органа местного самоуправления, в том числе: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lastRenderedPageBreak/>
              <w:t>13.1.8 а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Порядок поступления граждан на государственную службу, муниципальную службу;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36" w:anchor="noform-poryadok-postupleniya-grazhdan-na-munitsipalnuyu-sluzhbu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https://sludka.gosuslugi.ru/ofitsialno/munitsipalnaya-sluzhba/#noform-poryadok-postupleniya-grazhdan-na-munitsipalnuyu-sluzhbu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r w:rsidR="00710CB8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13.1.8 б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37" w:anchor="noform-usloviya-i-rezultaty-konkursov-na-zameschenie-vakantnyh-d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https://sludka.gosuslugi.ru/ofitsialno/munitsipalnaya-sluzhba/#no</w:t>
              </w:r>
              <w:r w:rsidR="005E1EF7" w:rsidRPr="008716FA">
                <w:rPr>
                  <w:rStyle w:val="af4"/>
                  <w:sz w:val="22"/>
                  <w:szCs w:val="22"/>
                </w:rPr>
                <w:t>f</w:t>
              </w:r>
              <w:r w:rsidR="005E1EF7" w:rsidRPr="008716FA">
                <w:rPr>
                  <w:rStyle w:val="af4"/>
                  <w:sz w:val="22"/>
                  <w:szCs w:val="22"/>
                </w:rPr>
                <w:t>orm-usloviya-i-rezultaty-konkursov-na-zameschenie-vakantnyh-d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38" w:history="1"/>
            <w:r w:rsidR="00710CB8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13.1.8 в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710CB8" w:rsidP="00710CB8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https://sludka-syktyvdin-r11.gosweb.gosuslugi.ru/ofitsialno/munitsipalnaya-sluzhba/#noform-kvalifikatsionnye-trebovaniya-k-kandidatam</w:t>
            </w:r>
            <w:hyperlink r:id="rId39" w:history="1"/>
            <w:r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13.1.8 г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Условия и результаты конкурсов на замещение вакантных должностей государственной службы, вакантных должностей муниципальной службы;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40" w:history="1"/>
            <w:r w:rsidR="00710CB8" w:rsidRPr="008716FA">
              <w:rPr>
                <w:sz w:val="22"/>
                <w:szCs w:val="22"/>
              </w:rPr>
              <w:t xml:space="preserve"> </w:t>
            </w:r>
            <w:hyperlink r:id="rId41" w:anchor="noform-usloviya-i-rezultaty-konkursov-na-zameschenie-vakantnyh-d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https://sludka.gosuslugi.ru/ofitsialno/munitsipalnaya-sl</w:t>
              </w:r>
              <w:r w:rsidR="005E1EF7" w:rsidRPr="008716FA">
                <w:rPr>
                  <w:rStyle w:val="af4"/>
                  <w:sz w:val="22"/>
                  <w:szCs w:val="22"/>
                </w:rPr>
                <w:t>u</w:t>
              </w:r>
              <w:r w:rsidR="005E1EF7" w:rsidRPr="008716FA">
                <w:rPr>
                  <w:rStyle w:val="af4"/>
                  <w:sz w:val="22"/>
                  <w:szCs w:val="22"/>
                </w:rPr>
                <w:t>zhba/#noform-usloviya-i-rezultaty-konkursov-na-zameschenie-vakantnyh-d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</w:p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 xml:space="preserve">13.1.8 </w:t>
            </w:r>
            <w:proofErr w:type="spellStart"/>
            <w:r w:rsidRPr="00253665">
              <w:rPr>
                <w:color w:val="333333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42" w:anchor="tekst-kontakty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</w:t>
              </w:r>
              <w:r w:rsidR="005E1EF7" w:rsidRPr="008716FA">
                <w:rPr>
                  <w:rStyle w:val="af4"/>
                  <w:sz w:val="22"/>
                  <w:szCs w:val="22"/>
                </w:rPr>
                <w:t>g</w:t>
              </w:r>
              <w:r w:rsidR="005E1EF7" w:rsidRPr="008716FA">
                <w:rPr>
                  <w:rStyle w:val="af4"/>
                  <w:sz w:val="22"/>
                  <w:szCs w:val="22"/>
                </w:rPr>
                <w:t>osuslugi.ru/ofitsialno/munitsipalnaya-sluzhba/#tekst-kontakty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43" w:history="1"/>
            <w:r w:rsidR="00710CB8" w:rsidRPr="008716FA">
              <w:rPr>
                <w:sz w:val="22"/>
                <w:szCs w:val="22"/>
              </w:rPr>
              <w:t xml:space="preserve"> </w:t>
            </w:r>
            <w:r w:rsidR="005E1EF7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13.1.8 е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F07219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44" w:anchor="noform-zagolovok-bloka-obrazovatelnye-organizatsii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https://sludka.gosuslugi.ru/ofitsialno/munitsipalnaya-sluzhba/#noform-zagolovok-bloka-obrazovatelnye-organizatsii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r w:rsidR="00253665"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710CB8">
            <w:pPr>
              <w:spacing w:before="238" w:after="238"/>
              <w:ind w:right="1410" w:firstLine="0"/>
              <w:jc w:val="center"/>
              <w:rPr>
                <w:sz w:val="22"/>
                <w:szCs w:val="22"/>
              </w:rPr>
            </w:pPr>
            <w:hyperlink r:id="rId45" w:history="1"/>
            <w:r w:rsidR="00710CB8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lastRenderedPageBreak/>
              <w:t>13.1.9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Информация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13.1.9 а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253665" w:rsidRPr="008716FA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8716FA">
              <w:rPr>
                <w:sz w:val="22"/>
                <w:szCs w:val="22"/>
              </w:rPr>
              <w:t> </w:t>
            </w:r>
          </w:p>
          <w:p w:rsidR="00253665" w:rsidRPr="008716FA" w:rsidRDefault="00F07219" w:rsidP="005E1EF7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46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https://sludka.gosuslugi.ru/dlya-zhiteley/uslugi-i-servisy/lichnyy-priem-grazhdan/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  <w:hyperlink r:id="rId47" w:history="1"/>
            <w:r w:rsidR="00710CB8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13.1.9 б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left="-363" w:right="0" w:firstLine="433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710CB8" w:rsidRPr="008716FA" w:rsidRDefault="00F07219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48" w:history="1">
              <w:r w:rsidR="005E1EF7" w:rsidRPr="008716FA">
                <w:rPr>
                  <w:rStyle w:val="af4"/>
                  <w:sz w:val="22"/>
                  <w:szCs w:val="22"/>
                </w:rPr>
                <w:t>https://sludka.gosuslugi.ru/dlya-zhiteley/uslugi-i-servisy/lichnyy-priem-grazhdan/</w:t>
              </w:r>
            </w:hyperlink>
            <w:r w:rsidR="005E1EF7" w:rsidRPr="008716FA">
              <w:rPr>
                <w:sz w:val="22"/>
                <w:szCs w:val="22"/>
              </w:rPr>
              <w:t xml:space="preserve"> </w:t>
            </w:r>
          </w:p>
          <w:p w:rsidR="00710CB8" w:rsidRPr="008716FA" w:rsidRDefault="00710CB8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</w:p>
          <w:p w:rsidR="00253665" w:rsidRPr="008716FA" w:rsidRDefault="00F07219" w:rsidP="00710CB8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49" w:history="1"/>
            <w:r w:rsidR="00710CB8" w:rsidRPr="008716FA">
              <w:rPr>
                <w:sz w:val="22"/>
                <w:szCs w:val="22"/>
              </w:rPr>
              <w:t xml:space="preserve"> </w:t>
            </w:r>
          </w:p>
        </w:tc>
      </w:tr>
      <w:tr w:rsidR="00253665" w:rsidRPr="00253665" w:rsidTr="00253665">
        <w:trPr>
          <w:trHeight w:val="2731"/>
        </w:trPr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13.1.9 в</w:t>
            </w:r>
          </w:p>
        </w:tc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0" w:type="dxa"/>
              <w:left w:w="25" w:type="dxa"/>
              <w:bottom w:w="25" w:type="dxa"/>
              <w:right w:w="0" w:type="dxa"/>
            </w:tcMar>
            <w:hideMark/>
          </w:tcPr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color w:val="333333"/>
                <w:sz w:val="22"/>
                <w:szCs w:val="22"/>
              </w:rPr>
      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  <w:p w:rsidR="00253665" w:rsidRPr="00253665" w:rsidRDefault="00253665" w:rsidP="00253665">
            <w:pPr>
              <w:spacing w:before="238" w:after="238"/>
              <w:ind w:right="0" w:firstLine="0"/>
              <w:jc w:val="left"/>
              <w:rPr>
                <w:sz w:val="22"/>
                <w:szCs w:val="22"/>
              </w:rPr>
            </w:pPr>
            <w:r w:rsidRPr="00253665">
              <w:rPr>
                <w:sz w:val="22"/>
                <w:szCs w:val="22"/>
              </w:rPr>
              <w:t> </w:t>
            </w:r>
          </w:p>
        </w:tc>
        <w:tc>
          <w:tcPr>
            <w:tcW w:w="57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5" w:type="dxa"/>
              <w:bottom w:w="25" w:type="dxa"/>
              <w:right w:w="25" w:type="dxa"/>
            </w:tcMar>
            <w:hideMark/>
          </w:tcPr>
          <w:p w:rsidR="00710CB8" w:rsidRPr="008716FA" w:rsidRDefault="00F07219" w:rsidP="00710CB8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50" w:history="1">
              <w:r w:rsidR="008716FA" w:rsidRPr="008716FA">
                <w:rPr>
                  <w:rStyle w:val="af4"/>
                  <w:sz w:val="22"/>
                  <w:szCs w:val="22"/>
                </w:rPr>
                <w:t>https://sludka.gosuslugi.ru/dlya-zhiteley/uslugi-i-servisy/</w:t>
              </w:r>
              <w:r w:rsidR="008716FA" w:rsidRPr="008716FA">
                <w:rPr>
                  <w:rStyle w:val="af4"/>
                  <w:sz w:val="22"/>
                  <w:szCs w:val="22"/>
                </w:rPr>
                <w:t>l</w:t>
              </w:r>
              <w:r w:rsidR="008716FA" w:rsidRPr="008716FA">
                <w:rPr>
                  <w:rStyle w:val="af4"/>
                  <w:sz w:val="22"/>
                  <w:szCs w:val="22"/>
                </w:rPr>
                <w:t>ichnyy-priem-grazhdan/</w:t>
              </w:r>
            </w:hyperlink>
            <w:r w:rsidR="008716FA" w:rsidRPr="008716FA">
              <w:rPr>
                <w:sz w:val="22"/>
                <w:szCs w:val="22"/>
              </w:rPr>
              <w:t xml:space="preserve"> </w:t>
            </w:r>
            <w:hyperlink r:id="rId51" w:history="1"/>
            <w:r w:rsidR="008716FA" w:rsidRPr="008716FA">
              <w:rPr>
                <w:sz w:val="22"/>
                <w:szCs w:val="22"/>
              </w:rPr>
              <w:t xml:space="preserve">  </w:t>
            </w:r>
          </w:p>
          <w:p w:rsidR="00253665" w:rsidRPr="008716FA" w:rsidRDefault="00F07219" w:rsidP="00710CB8">
            <w:pPr>
              <w:spacing w:before="238" w:after="238"/>
              <w:ind w:right="0" w:firstLine="0"/>
              <w:jc w:val="center"/>
              <w:rPr>
                <w:sz w:val="22"/>
                <w:szCs w:val="22"/>
              </w:rPr>
            </w:pPr>
            <w:hyperlink r:id="rId52" w:history="1"/>
            <w:r w:rsidR="00710CB8" w:rsidRPr="008716FA">
              <w:rPr>
                <w:sz w:val="22"/>
                <w:szCs w:val="22"/>
              </w:rPr>
              <w:t xml:space="preserve"> </w:t>
            </w:r>
          </w:p>
        </w:tc>
      </w:tr>
    </w:tbl>
    <w:p w:rsidR="00BB51C7" w:rsidRPr="00253665" w:rsidRDefault="00BB51C7">
      <w:pPr>
        <w:rPr>
          <w:sz w:val="22"/>
          <w:szCs w:val="22"/>
        </w:rPr>
      </w:pPr>
    </w:p>
    <w:sectPr w:rsidR="00BB51C7" w:rsidRPr="00253665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665"/>
    <w:rsid w:val="00130F4D"/>
    <w:rsid w:val="001328A9"/>
    <w:rsid w:val="00143781"/>
    <w:rsid w:val="00162BE0"/>
    <w:rsid w:val="001B0335"/>
    <w:rsid w:val="001F185F"/>
    <w:rsid w:val="00217A2D"/>
    <w:rsid w:val="00253665"/>
    <w:rsid w:val="00296E98"/>
    <w:rsid w:val="002D064F"/>
    <w:rsid w:val="002D240F"/>
    <w:rsid w:val="002D2C92"/>
    <w:rsid w:val="003545BE"/>
    <w:rsid w:val="0036268A"/>
    <w:rsid w:val="0037520A"/>
    <w:rsid w:val="0037624A"/>
    <w:rsid w:val="003C011E"/>
    <w:rsid w:val="004A7DD6"/>
    <w:rsid w:val="00512FC2"/>
    <w:rsid w:val="005945D8"/>
    <w:rsid w:val="005E1EF7"/>
    <w:rsid w:val="00603463"/>
    <w:rsid w:val="00630FCE"/>
    <w:rsid w:val="006B7CDB"/>
    <w:rsid w:val="00710CB8"/>
    <w:rsid w:val="007A7F81"/>
    <w:rsid w:val="008716FA"/>
    <w:rsid w:val="008A32E6"/>
    <w:rsid w:val="009049C2"/>
    <w:rsid w:val="00957B5A"/>
    <w:rsid w:val="00995C6C"/>
    <w:rsid w:val="009E7541"/>
    <w:rsid w:val="00A06E75"/>
    <w:rsid w:val="00A170BE"/>
    <w:rsid w:val="00B21652"/>
    <w:rsid w:val="00BA5AEC"/>
    <w:rsid w:val="00BB51C7"/>
    <w:rsid w:val="00BC08BC"/>
    <w:rsid w:val="00C33183"/>
    <w:rsid w:val="00C4073D"/>
    <w:rsid w:val="00C94F4E"/>
    <w:rsid w:val="00CE2BF4"/>
    <w:rsid w:val="00D520E4"/>
    <w:rsid w:val="00D655B3"/>
    <w:rsid w:val="00D90316"/>
    <w:rsid w:val="00DE1468"/>
    <w:rsid w:val="00E815D2"/>
    <w:rsid w:val="00E95FDF"/>
    <w:rsid w:val="00EF0E00"/>
    <w:rsid w:val="00F07219"/>
    <w:rsid w:val="00F63536"/>
    <w:rsid w:val="00F7472C"/>
    <w:rsid w:val="00F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uiPriority w:val="9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unhideWhenUsed/>
    <w:rsid w:val="00253665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253665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2D24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1777AB"/>
            <w:right w:val="none" w:sz="0" w:space="0" w:color="auto"/>
          </w:divBdr>
        </w:div>
        <w:div w:id="1285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0972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54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30676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single" w:sz="4" w:space="8" w:color="E3E3E3"/>
                                <w:left w:val="none" w:sz="0" w:space="0" w:color="auto"/>
                                <w:bottom w:val="single" w:sz="4" w:space="8" w:color="E3E3E3"/>
                                <w:right w:val="none" w:sz="0" w:space="0" w:color="auto"/>
                              </w:divBdr>
                              <w:divsChild>
                                <w:div w:id="16498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315517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4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4074">
                              <w:marLeft w:val="0"/>
                              <w:marRight w:val="0"/>
                              <w:marTop w:val="0"/>
                              <w:marBottom w:val="10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17499">
                              <w:marLeft w:val="0"/>
                              <w:marRight w:val="0"/>
                              <w:marTop w:val="0"/>
                              <w:marBottom w:val="10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3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08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488">
                                      <w:marLeft w:val="0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401074">
                                      <w:marLeft w:val="0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2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20770">
                                      <w:marLeft w:val="0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4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664982">
                                      <w:marLeft w:val="0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927940">
                                      <w:marLeft w:val="0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9492">
                                                      <w:marLeft w:val="-125"/>
                                                      <w:marRight w:val="-1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16145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19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60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30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30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29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559046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0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50170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4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19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92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86012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37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433603">
                                                      <w:marLeft w:val="-125"/>
                                                      <w:marRight w:val="-1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4862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30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22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1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95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38511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37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5489337">
                                                      <w:marLeft w:val="-125"/>
                                                      <w:marRight w:val="-1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48525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84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8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2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348274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37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zovatovskij-r73.gosweb.gosuslugi.ru/ofitsialno/dokumenty/?type=22" TargetMode="External"/><Relationship Id="rId18" Type="http://schemas.openxmlformats.org/officeDocument/2006/relationships/hyperlink" Target="https://kuzovatovskij-r73.gosweb.gosuslugi.ru/ofitsialno/dokumenty/?type=23" TargetMode="External"/><Relationship Id="rId26" Type="http://schemas.openxmlformats.org/officeDocument/2006/relationships/hyperlink" Target="https://kuzovatovskij-r73.gosweb.gosuslugi.ru/ofitsialno/struktura-munitsipalnogo-obrazovaniya/kontrolno-schetnyy-organ/" TargetMode="External"/><Relationship Id="rId39" Type="http://schemas.openxmlformats.org/officeDocument/2006/relationships/hyperlink" Target="https://kuzovatovskij-r73.gosweb.gosuslugi.ru/ofitsialno/munitsipalnaya-sluzhb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ludka.gosuslugi.ru/obschestvennyy-kontrol/initsiativnye-proekty/" TargetMode="External"/><Relationship Id="rId34" Type="http://schemas.openxmlformats.org/officeDocument/2006/relationships/hyperlink" Target="https://sludka.gosuslugi.ru/deyatelnost/napravleniya-deyatelnosti/biznes-predprinimatelstvo/" TargetMode="External"/><Relationship Id="rId42" Type="http://schemas.openxmlformats.org/officeDocument/2006/relationships/hyperlink" Target="https://sludka.gosuslugi.ru/ofitsialno/munitsipalnaya-sluzhba/" TargetMode="External"/><Relationship Id="rId47" Type="http://schemas.openxmlformats.org/officeDocument/2006/relationships/hyperlink" Target="https://kuzovatovskij-r73.gosweb.gosuslugi.ru/dlya-zhiteley/uslugi-i-servisy/lichnyy-priem-grazhdan/" TargetMode="External"/><Relationship Id="rId50" Type="http://schemas.openxmlformats.org/officeDocument/2006/relationships/hyperlink" Target="https://sludka.gosuslugi.ru/dlya-zhiteley/uslugi-i-servisy/lichnyy-priem-grazhdan/" TargetMode="External"/><Relationship Id="rId7" Type="http://schemas.openxmlformats.org/officeDocument/2006/relationships/hyperlink" Target="https://kuzovatovskij-r73.gosweb.gosuslugi.ru/ofitsialno/informatsionnye-sistemy/" TargetMode="External"/><Relationship Id="rId12" Type="http://schemas.openxmlformats.org/officeDocument/2006/relationships/hyperlink" Target="https://sludka.gosuslugi.ru/ofitsialno/dokumenty/?type=26" TargetMode="External"/><Relationship Id="rId17" Type="http://schemas.openxmlformats.org/officeDocument/2006/relationships/hyperlink" Target="https://sludka.gosuslugi.ru/ofitsialno/dokumenty/?type=22" TargetMode="External"/><Relationship Id="rId25" Type="http://schemas.openxmlformats.org/officeDocument/2006/relationships/hyperlink" Target="https://sludka.gosuslugi.ru/deyatelnost/napravleniya-deyatelnosti/go-i-chs-pb/" TargetMode="External"/><Relationship Id="rId33" Type="http://schemas.openxmlformats.org/officeDocument/2006/relationships/hyperlink" Target="https://kuzovatovskij-r73.gosweb.gosuslugi.ru/ofitsialno/statistika/byudzhet-dlya-grazhdan/" TargetMode="External"/><Relationship Id="rId38" Type="http://schemas.openxmlformats.org/officeDocument/2006/relationships/hyperlink" Target="https://kuzovatovskij-r73.gosweb.gosuslugi.ru/ofitsialno/munitsipalnaya-sluzhba/" TargetMode="External"/><Relationship Id="rId46" Type="http://schemas.openxmlformats.org/officeDocument/2006/relationships/hyperlink" Target="https://sludka.gosuslugi.ru/dlya-zhiteley/uslugi-i-servisy/lichnyy-priem-grazhd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upki.gov.ru/" TargetMode="External"/><Relationship Id="rId20" Type="http://schemas.openxmlformats.org/officeDocument/2006/relationships/hyperlink" Target="https://kuzovatovskij-r73.gosweb.gosuslugi.ru/ofitsialno/dokumenty/dokumenty-all-2494_4.html" TargetMode="External"/><Relationship Id="rId29" Type="http://schemas.openxmlformats.org/officeDocument/2006/relationships/hyperlink" Target="https://kuzovatovskij-r73.gosweb.gosuslugi.ru/ofitsialno/dokumenty/?type=28" TargetMode="External"/><Relationship Id="rId41" Type="http://schemas.openxmlformats.org/officeDocument/2006/relationships/hyperlink" Target="https://sludka.gosuslugi.ru/ofitsialno/munitsipalnaya-sluzhba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ludka.gosuslugi.ru/ofitsialno/dokumenty/?type=27" TargetMode="External"/><Relationship Id="rId11" Type="http://schemas.openxmlformats.org/officeDocument/2006/relationships/hyperlink" Target="https://kuzovatovskij-r73.gosweb.gosuslugi.ru/ofitsialno/dokumenty/" TargetMode="External"/><Relationship Id="rId24" Type="http://schemas.openxmlformats.org/officeDocument/2006/relationships/hyperlink" Target="https://kuzovatovskij-r73.gosweb.gosuslugi.ru/deyatelnost/proekty-i-programmy/" TargetMode="External"/><Relationship Id="rId32" Type="http://schemas.openxmlformats.org/officeDocument/2006/relationships/hyperlink" Target="https://sludka.gosuslugi.ru/ofitsialno/statistika/byudzhet-dlya-grazhdan/" TargetMode="External"/><Relationship Id="rId37" Type="http://schemas.openxmlformats.org/officeDocument/2006/relationships/hyperlink" Target="https://sludka.gosuslugi.ru/ofitsialno/munitsipalnaya-sluzhba/" TargetMode="External"/><Relationship Id="rId40" Type="http://schemas.openxmlformats.org/officeDocument/2006/relationships/hyperlink" Target="https://kuzovatovskij-r73.gosweb.gosuslugi.ru/ofitsialno/munitsipalnaya-sluzhba/" TargetMode="External"/><Relationship Id="rId45" Type="http://schemas.openxmlformats.org/officeDocument/2006/relationships/hyperlink" Target="https://kuzovatovskij-r73.gosweb.gosuslugi.ru/deyatelnost/napravleniya-deyatelnosti/obrazovanie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kuzovatovskij-r73.gosweb.gosuslugi.ru/ofitsialno/munitsipalnye-organizatsii/" TargetMode="External"/><Relationship Id="rId15" Type="http://schemas.openxmlformats.org/officeDocument/2006/relationships/hyperlink" Target="https://sludka.gosuslugi.ru/ofitsialno/munitsipalnye-zakupki-i-konkursy/" TargetMode="External"/><Relationship Id="rId23" Type="http://schemas.openxmlformats.org/officeDocument/2006/relationships/hyperlink" Target="https://sludka.gosuslugi.ru/deyatelnost/munitsipalnye-programmy/" TargetMode="External"/><Relationship Id="rId28" Type="http://schemas.openxmlformats.org/officeDocument/2006/relationships/hyperlink" Target="https://sludka.gosuslugi.ru/ofitsialno/dokumenty/?type=17" TargetMode="External"/><Relationship Id="rId36" Type="http://schemas.openxmlformats.org/officeDocument/2006/relationships/hyperlink" Target="https://sludka.gosuslugi.ru/ofitsialno/munitsipalnaya-sluzhba/" TargetMode="External"/><Relationship Id="rId49" Type="http://schemas.openxmlformats.org/officeDocument/2006/relationships/hyperlink" Target="https://kuzovatovskij-r73.gosweb.gosuslugi.ru/dlya-zhiteley/uslugi-i-servisy/lichnyy-priem-grazhdan/" TargetMode="External"/><Relationship Id="rId10" Type="http://schemas.openxmlformats.org/officeDocument/2006/relationships/hyperlink" Target="https://sludka.gosuslugi.ru/ofitsialno/dokumenty/" TargetMode="External"/><Relationship Id="rId19" Type="http://schemas.openxmlformats.org/officeDocument/2006/relationships/hyperlink" Target="https://sludka.gosuslugi.ru/ofitsialno/dokumenty/?type=30" TargetMode="External"/><Relationship Id="rId31" Type="http://schemas.openxmlformats.org/officeDocument/2006/relationships/hyperlink" Target="https://kuzovatovskij-r73.gosweb.gosuslugi.ru/ofitsialno/dokumenty/?type=29" TargetMode="External"/><Relationship Id="rId44" Type="http://schemas.openxmlformats.org/officeDocument/2006/relationships/hyperlink" Target="https://sludka.gosuslugi.ru/ofitsialno/munitsipalnaya-sluzhba/" TargetMode="External"/><Relationship Id="rId52" Type="http://schemas.openxmlformats.org/officeDocument/2006/relationships/hyperlink" Target="https://kuzovatovskij-r73.gosweb.gosuslugi.ru/dlya-zhiteley/uslugi-i-servisy/lichnyy-priem-grazhdan/" TargetMode="External"/><Relationship Id="rId4" Type="http://schemas.openxmlformats.org/officeDocument/2006/relationships/hyperlink" Target="https://sludka.gosuslugi.ru/glavnoe/kontakty/" TargetMode="External"/><Relationship Id="rId9" Type="http://schemas.openxmlformats.org/officeDocument/2006/relationships/hyperlink" Target="https://kuzovatovskij-r73.gosweb.gosuslugi.ru/dlya-zhiteley/uslugi-i-servisy/sredstva-massovoy-informatsii/" TargetMode="External"/><Relationship Id="rId14" Type="http://schemas.openxmlformats.org/officeDocument/2006/relationships/hyperlink" Target="https://sludka.gosuslugi.ru/ofitsialno/dokumenty/?type=29" TargetMode="External"/><Relationship Id="rId22" Type="http://schemas.openxmlformats.org/officeDocument/2006/relationships/hyperlink" Target="https://kuzovatovskij-r73.gosweb.gosuslugi.ru/glavnoe/natsionalnye-proekty/" TargetMode="External"/><Relationship Id="rId27" Type="http://schemas.openxmlformats.org/officeDocument/2006/relationships/hyperlink" Target="https://sludka.gosuslugi.ru/ofitsialno/dokumenty/?type=39" TargetMode="External"/><Relationship Id="rId30" Type="http://schemas.openxmlformats.org/officeDocument/2006/relationships/hyperlink" Target="https://sludka.gosuslugi.ru/ofitsialno/dokumenty/?type=17" TargetMode="External"/><Relationship Id="rId35" Type="http://schemas.openxmlformats.org/officeDocument/2006/relationships/hyperlink" Target="https://kuzovatovskij-r73.gosweb.gosuslugi.ru/deyatelnost/mery-podderzhki/imuschestvennaya-podderzhka-subektov-msp/" TargetMode="External"/><Relationship Id="rId43" Type="http://schemas.openxmlformats.org/officeDocument/2006/relationships/hyperlink" Target="https://kuzovatovskij-r73.gosweb.gosuslugi.ru/ofitsialno/munitsipalnaya-sluzhba/" TargetMode="External"/><Relationship Id="rId48" Type="http://schemas.openxmlformats.org/officeDocument/2006/relationships/hyperlink" Target="https://sludka.gosuslugi.ru/dlya-zhiteley/uslugi-i-servisy/lichnyy-priem-grazhdan/" TargetMode="External"/><Relationship Id="rId8" Type="http://schemas.openxmlformats.org/officeDocument/2006/relationships/hyperlink" Target="https://sludka.gosuslugi.ru/dlya-zhiteley/uslugi-i-servisy/sredstva-massovoy-informatsii/" TargetMode="External"/><Relationship Id="rId51" Type="http://schemas.openxmlformats.org/officeDocument/2006/relationships/hyperlink" Target="https://kuzovatovskij-r73.gosweb.gosuslugi.ru/dlya-zhiteley/uslugi-i-servisy/lichnyy-priem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2025-03-07T06:58:00Z</dcterms:created>
  <dcterms:modified xsi:type="dcterms:W3CDTF">2025-03-07T09:23:00Z</dcterms:modified>
</cp:coreProperties>
</file>