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95" w:rsidRDefault="00F35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подтвердить учётную запись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центре обслуживания</w:t>
      </w:r>
    </w:p>
    <w:p w:rsidR="002D6A95" w:rsidRDefault="002D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получать государственные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 и без лишних хлопот? Подтвердите свою учётную запись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ближайшем центре обслуживания – это просто и удобно.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подтвердить учётную запись в центре обслуживания?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Узнайте статус своей учётной записи (упрощённая или стандартная) в личном кабинете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Выберите удобный центр обслуживания в приложении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Возьмите с собой паспорт и СНИЛС и приходит</w:t>
      </w:r>
      <w:r>
        <w:rPr>
          <w:rFonts w:ascii="Times New Roman" w:hAnsi="Times New Roman" w:cs="Times New Roman"/>
          <w:sz w:val="28"/>
          <w:szCs w:val="28"/>
        </w:rPr>
        <w:t>е по выбранному адресу.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Сотрудник центра поможет подтвердить учётную запись – для упрощённой записи понадобится код подтверждения, для стандартной – сверка данных.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ваша учётная запись станет верифицированной, и вы сможете пользоваться всем</w:t>
      </w:r>
      <w:r>
        <w:rPr>
          <w:rFonts w:ascii="Times New Roman" w:hAnsi="Times New Roman" w:cs="Times New Roman"/>
          <w:sz w:val="28"/>
          <w:szCs w:val="28"/>
        </w:rPr>
        <w:t>и возможностями портала: записаться на прием к врачу в пару кликов, подать заявление в ЗАГС, получить документы малыша и другие.</w:t>
      </w:r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учетную запись можно подтвердить письмом через Почту России, через банк, с помощью электронной подписи. Подробнее о кажд</w:t>
      </w:r>
      <w:r>
        <w:rPr>
          <w:rFonts w:ascii="Times New Roman" w:hAnsi="Times New Roman" w:cs="Times New Roman"/>
          <w:sz w:val="28"/>
          <w:szCs w:val="28"/>
        </w:rPr>
        <w:t xml:space="preserve">ом способе можно узнать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</w:p>
    <w:p w:rsidR="002D6A95" w:rsidRDefault="002D6A9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F35803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откладывайте – подтвердите учётную запись и пользуйтесь государственными услугами в любое время с любого устройства.</w:t>
      </w:r>
    </w:p>
    <w:p w:rsidR="00ED0475" w:rsidRDefault="00ED0475" w:rsidP="00ED0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95" w:rsidRDefault="002D6A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A95" w:rsidRDefault="00F35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</w:p>
    <w:p w:rsidR="002D6A95" w:rsidRDefault="002D6A95">
      <w:pPr>
        <w:spacing w:after="0" w:line="240" w:lineRule="auto"/>
      </w:pPr>
    </w:p>
    <w:sectPr w:rsidR="002D6A95" w:rsidSect="002D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03" w:rsidRDefault="00F35803">
      <w:pPr>
        <w:spacing w:after="0" w:line="240" w:lineRule="auto"/>
      </w:pPr>
      <w:r>
        <w:separator/>
      </w:r>
    </w:p>
  </w:endnote>
  <w:endnote w:type="continuationSeparator" w:id="0">
    <w:p w:rsidR="00F35803" w:rsidRDefault="00F3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03" w:rsidRDefault="00F35803">
      <w:pPr>
        <w:spacing w:after="0" w:line="240" w:lineRule="auto"/>
      </w:pPr>
      <w:r>
        <w:separator/>
      </w:r>
    </w:p>
  </w:footnote>
  <w:footnote w:type="continuationSeparator" w:id="0">
    <w:p w:rsidR="00F35803" w:rsidRDefault="00F35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95"/>
    <w:rsid w:val="002D6A95"/>
    <w:rsid w:val="00ED0475"/>
    <w:rsid w:val="00F3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A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A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A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A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A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A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A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A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A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A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A9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D6A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A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D6A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A9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D6A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A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A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D6A95"/>
    <w:pPr>
      <w:ind w:left="720"/>
      <w:contextualSpacing/>
    </w:pPr>
  </w:style>
  <w:style w:type="paragraph" w:styleId="a4">
    <w:name w:val="No Spacing"/>
    <w:uiPriority w:val="1"/>
    <w:qFormat/>
    <w:rsid w:val="002D6A9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D6A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D6A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D6A9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D6A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A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A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D6A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D6A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D6A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D6A95"/>
  </w:style>
  <w:style w:type="paragraph" w:customStyle="1" w:styleId="Footer">
    <w:name w:val="Footer"/>
    <w:basedOn w:val="a"/>
    <w:link w:val="CaptionChar"/>
    <w:uiPriority w:val="99"/>
    <w:unhideWhenUsed/>
    <w:rsid w:val="002D6A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D6A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D6A9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D6A95"/>
  </w:style>
  <w:style w:type="table" w:styleId="ab">
    <w:name w:val="Table Grid"/>
    <w:basedOn w:val="a1"/>
    <w:uiPriority w:val="59"/>
    <w:rsid w:val="002D6A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A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A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D6A9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D6A9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D6A95"/>
    <w:rPr>
      <w:sz w:val="18"/>
    </w:rPr>
  </w:style>
  <w:style w:type="character" w:styleId="af">
    <w:name w:val="footnote reference"/>
    <w:basedOn w:val="a0"/>
    <w:uiPriority w:val="99"/>
    <w:unhideWhenUsed/>
    <w:rsid w:val="002D6A9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D6A9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D6A95"/>
    <w:rPr>
      <w:sz w:val="20"/>
    </w:rPr>
  </w:style>
  <w:style w:type="character" w:styleId="af2">
    <w:name w:val="endnote reference"/>
    <w:basedOn w:val="a0"/>
    <w:uiPriority w:val="99"/>
    <w:semiHidden/>
    <w:unhideWhenUsed/>
    <w:rsid w:val="002D6A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A95"/>
    <w:pPr>
      <w:spacing w:after="57"/>
    </w:pPr>
  </w:style>
  <w:style w:type="paragraph" w:styleId="21">
    <w:name w:val="toc 2"/>
    <w:basedOn w:val="a"/>
    <w:next w:val="a"/>
    <w:uiPriority w:val="39"/>
    <w:unhideWhenUsed/>
    <w:rsid w:val="002D6A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A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A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A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A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A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A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A95"/>
    <w:pPr>
      <w:spacing w:after="57"/>
      <w:ind w:left="2268"/>
    </w:pPr>
  </w:style>
  <w:style w:type="paragraph" w:styleId="af3">
    <w:name w:val="TOC Heading"/>
    <w:uiPriority w:val="39"/>
    <w:unhideWhenUsed/>
    <w:rsid w:val="002D6A95"/>
  </w:style>
  <w:style w:type="paragraph" w:styleId="af4">
    <w:name w:val="table of figures"/>
    <w:basedOn w:val="a"/>
    <w:next w:val="a"/>
    <w:uiPriority w:val="99"/>
    <w:unhideWhenUsed/>
    <w:rsid w:val="002D6A9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Юхнин Яков Валерьевич</dc:creator>
  <cp:lastModifiedBy>User</cp:lastModifiedBy>
  <cp:revision>2</cp:revision>
  <dcterms:created xsi:type="dcterms:W3CDTF">2025-04-11T10:04:00Z</dcterms:created>
  <dcterms:modified xsi:type="dcterms:W3CDTF">2025-04-11T10:04:00Z</dcterms:modified>
</cp:coreProperties>
</file>