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84" w:rsidRDefault="00BE4330" w:rsidP="00BE43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6F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«Слудка»        </w:t>
      </w:r>
    </w:p>
    <w:p w:rsidR="00BE4330" w:rsidRDefault="00BE4330" w:rsidP="00BE43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 w:rsidR="00130CE1">
        <w:rPr>
          <w:rFonts w:ascii="Times New Roman" w:hAnsi="Times New Roman" w:cs="Times New Roman"/>
          <w:sz w:val="24"/>
          <w:szCs w:val="24"/>
        </w:rPr>
        <w:t>20.03.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25D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30CE1">
        <w:rPr>
          <w:rFonts w:ascii="Times New Roman" w:hAnsi="Times New Roman" w:cs="Times New Roman"/>
          <w:sz w:val="24"/>
          <w:szCs w:val="24"/>
        </w:rPr>
        <w:t xml:space="preserve"> 2/3-1-8</w:t>
      </w:r>
    </w:p>
    <w:p w:rsidR="0037632E" w:rsidRDefault="0037632E" w:rsidP="00BE4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9DC" w:rsidRDefault="00BE4330" w:rsidP="000962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                                                                                                                                 </w:t>
      </w:r>
      <w:r w:rsidR="000962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B25DF0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имущества муниципального образования сельского поселения «Слудка»,                                                                                                     передаваемого в собственность муниципального образования муниципального района «Сыктывдинский» </w:t>
      </w:r>
      <w:r w:rsidR="000962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 процессе разграничения муниципального имущества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835"/>
        <w:gridCol w:w="4394"/>
        <w:gridCol w:w="1559"/>
        <w:gridCol w:w="2268"/>
        <w:gridCol w:w="1418"/>
      </w:tblGrid>
      <w:tr w:rsidR="00096284" w:rsidRPr="00161251" w:rsidTr="00B342D5">
        <w:trPr>
          <w:trHeight w:val="555"/>
        </w:trPr>
        <w:tc>
          <w:tcPr>
            <w:tcW w:w="540" w:type="dxa"/>
            <w:vMerge w:val="restart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9" w:type="dxa"/>
            <w:vMerge w:val="restart"/>
          </w:tcPr>
          <w:p w:rsidR="00096284" w:rsidRPr="00161251" w:rsidRDefault="00096284" w:rsidP="00B5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84" w:rsidRPr="00161251" w:rsidRDefault="00096284" w:rsidP="00B5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835" w:type="dxa"/>
            <w:vMerge w:val="restart"/>
          </w:tcPr>
          <w:p w:rsidR="00096284" w:rsidRPr="00161251" w:rsidRDefault="00096284" w:rsidP="00B5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Перечень передаваемого имущества, его характеристики</w:t>
            </w:r>
          </w:p>
        </w:tc>
        <w:tc>
          <w:tcPr>
            <w:tcW w:w="4394" w:type="dxa"/>
            <w:vMerge w:val="restart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559" w:type="dxa"/>
            <w:vMerge w:val="restart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3686" w:type="dxa"/>
            <w:gridSpan w:val="2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Стоимость передаваемого имущества (руб.)</w:t>
            </w:r>
          </w:p>
        </w:tc>
      </w:tr>
      <w:tr w:rsidR="00096284" w:rsidRPr="00161251" w:rsidTr="00B342D5">
        <w:trPr>
          <w:trHeight w:val="555"/>
        </w:trPr>
        <w:tc>
          <w:tcPr>
            <w:tcW w:w="540" w:type="dxa"/>
            <w:vMerge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418" w:type="dxa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</w:tr>
      <w:tr w:rsidR="00096284" w:rsidRPr="00161251" w:rsidTr="00B342D5">
        <w:tc>
          <w:tcPr>
            <w:tcW w:w="540" w:type="dxa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96284" w:rsidRPr="00161251" w:rsidRDefault="00096284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100000104</w:t>
            </w:r>
          </w:p>
        </w:tc>
        <w:tc>
          <w:tcPr>
            <w:tcW w:w="2835" w:type="dxa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неровность</w:t>
            </w:r>
          </w:p>
        </w:tc>
        <w:tc>
          <w:tcPr>
            <w:tcW w:w="4394" w:type="dxa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РФ, респ. Коми, м.р-н Сыктывдинский, с.п. Слудка, с. Слудка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                                   ул. Магистральная, д.23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268 590.42</w:t>
            </w:r>
          </w:p>
        </w:tc>
        <w:tc>
          <w:tcPr>
            <w:tcW w:w="1418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268 590.42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9" w:type="dxa"/>
            <w:shd w:val="clear" w:color="auto" w:fill="FFFFFF" w:themeFill="background1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108510035</w:t>
            </w:r>
          </w:p>
        </w:tc>
        <w:tc>
          <w:tcPr>
            <w:tcW w:w="2835" w:type="dxa"/>
            <w:shd w:val="clear" w:color="auto" w:fill="FFFFFF" w:themeFill="background1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 ограждением                        на 2 контейнера</w:t>
            </w:r>
          </w:p>
        </w:tc>
        <w:tc>
          <w:tcPr>
            <w:tcW w:w="4394" w:type="dxa"/>
            <w:shd w:val="clear" w:color="auto" w:fill="FFFFFF" w:themeFill="background1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Слудка, </w:t>
            </w: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Магистральная, д.23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96 000.00</w:t>
            </w:r>
          </w:p>
        </w:tc>
        <w:tc>
          <w:tcPr>
            <w:tcW w:w="14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96 000.00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9" w:type="dxa"/>
            <w:shd w:val="clear" w:color="auto" w:fill="FFFFFF" w:themeFill="background1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108510036</w:t>
            </w:r>
          </w:p>
        </w:tc>
        <w:tc>
          <w:tcPr>
            <w:tcW w:w="2835" w:type="dxa"/>
            <w:shd w:val="clear" w:color="auto" w:fill="FFFFFF" w:themeFill="background1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 ограждением                        на 2 контейнера</w:t>
            </w:r>
          </w:p>
        </w:tc>
        <w:tc>
          <w:tcPr>
            <w:tcW w:w="4394" w:type="dxa"/>
            <w:shd w:val="clear" w:color="auto" w:fill="FFFFFF" w:themeFill="background1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Слудка, </w:t>
            </w: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Новоселов, д.13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96 000.00</w:t>
            </w:r>
          </w:p>
        </w:tc>
        <w:tc>
          <w:tcPr>
            <w:tcW w:w="14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96 000.00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9" w:type="dxa"/>
            <w:shd w:val="clear" w:color="auto" w:fill="FFFFFF" w:themeFill="background1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1.108.51.0005</w:t>
            </w:r>
          </w:p>
        </w:tc>
        <w:tc>
          <w:tcPr>
            <w:tcW w:w="2835" w:type="dxa"/>
            <w:shd w:val="clear" w:color="auto" w:fill="FFFFFF" w:themeFill="background1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 ограждением                         на 2 контейнера</w:t>
            </w:r>
          </w:p>
        </w:tc>
        <w:tc>
          <w:tcPr>
            <w:tcW w:w="4394" w:type="dxa"/>
            <w:shd w:val="clear" w:color="auto" w:fill="FFFFFF" w:themeFill="background1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Слудка</w:t>
            </w:r>
          </w:p>
          <w:p w:rsidR="009A6FDD" w:rsidRPr="005E5142" w:rsidRDefault="009A6FDD" w:rsidP="009A6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д.1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470FDC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6FDD" w:rsidRPr="00470FDC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470FDC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470FDC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49" w:type="dxa"/>
            <w:shd w:val="clear" w:color="auto" w:fill="FFFFFF" w:themeFill="background1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1.108.51.0007</w:t>
            </w:r>
          </w:p>
        </w:tc>
        <w:tc>
          <w:tcPr>
            <w:tcW w:w="2835" w:type="dxa"/>
            <w:shd w:val="clear" w:color="auto" w:fill="FFFFFF" w:themeFill="background1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 ограждением                            на 2 контейнера</w:t>
            </w:r>
          </w:p>
        </w:tc>
        <w:tc>
          <w:tcPr>
            <w:tcW w:w="4394" w:type="dxa"/>
            <w:shd w:val="clear" w:color="auto" w:fill="FFFFFF" w:themeFill="background1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Слудка,</w:t>
            </w: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Новоселов, д.1</w:t>
            </w:r>
          </w:p>
        </w:tc>
        <w:tc>
          <w:tcPr>
            <w:tcW w:w="1559" w:type="dxa"/>
          </w:tcPr>
          <w:p w:rsidR="009A6FDD" w:rsidRPr="00B342D5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B342D5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B342D5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6FDD" w:rsidRPr="00B342D5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B342D5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B342D5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2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49" w:type="dxa"/>
            <w:shd w:val="clear" w:color="auto" w:fill="FFFFFF" w:themeFill="background1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1.108.51.000175</w:t>
            </w:r>
          </w:p>
        </w:tc>
        <w:tc>
          <w:tcPr>
            <w:tcW w:w="2835" w:type="dxa"/>
            <w:shd w:val="clear" w:color="auto" w:fill="FFFFFF" w:themeFill="background1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 ограждением                           на 2 контейнера</w:t>
            </w:r>
          </w:p>
        </w:tc>
        <w:tc>
          <w:tcPr>
            <w:tcW w:w="4394" w:type="dxa"/>
            <w:shd w:val="clear" w:color="auto" w:fill="FFFFFF" w:themeFill="background1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РФ, респ. Коми, м.р-н Сыктывдинский, с.п. Слудка,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Слудка, </w:t>
            </w: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д.82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98 059.00</w:t>
            </w:r>
          </w:p>
        </w:tc>
        <w:tc>
          <w:tcPr>
            <w:tcW w:w="14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98 059.00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49" w:type="dxa"/>
            <w:shd w:val="clear" w:color="auto" w:fill="FFFFFF" w:themeFill="background1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1.108.51.0006</w:t>
            </w:r>
          </w:p>
        </w:tc>
        <w:tc>
          <w:tcPr>
            <w:tcW w:w="2835" w:type="dxa"/>
            <w:shd w:val="clear" w:color="auto" w:fill="FFFFFF" w:themeFill="background1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Контейнерная площадка с ограждением                        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контейнера</w:t>
            </w:r>
          </w:p>
        </w:tc>
        <w:tc>
          <w:tcPr>
            <w:tcW w:w="4394" w:type="dxa"/>
            <w:shd w:val="clear" w:color="auto" w:fill="FFFFFF" w:themeFill="background1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Слудка, </w:t>
            </w: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Новоселов, д.9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470FDC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6FDD" w:rsidRPr="00470FDC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470FDC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470FDC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A6FDD" w:rsidRPr="00161251" w:rsidTr="00954904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49" w:type="dxa"/>
            <w:shd w:val="clear" w:color="auto" w:fill="FFFFFF" w:themeFill="background1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000000176</w:t>
            </w:r>
          </w:p>
        </w:tc>
        <w:tc>
          <w:tcPr>
            <w:tcW w:w="2835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Контейнерная площадка </w:t>
            </w:r>
          </w:p>
        </w:tc>
        <w:tc>
          <w:tcPr>
            <w:tcW w:w="4394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РФ, респ. Коми, м.р-н Сыктывдинский, с.п. Слудка, с. Слудка</w:t>
            </w: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(кладбище)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77 500.00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77500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110631180</w:t>
            </w:r>
          </w:p>
        </w:tc>
        <w:tc>
          <w:tcPr>
            <w:tcW w:w="2835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Слудка</w:t>
            </w:r>
          </w:p>
        </w:tc>
        <w:tc>
          <w:tcPr>
            <w:tcW w:w="4394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РФ, респ. Коми, м.р-н Сыктывдинский, с.п. Слудка,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Прокопьевка, </w:t>
            </w: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д.33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24 800.00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eastAsia="Calibri" w:hAnsi="Times New Roman" w:cs="Times New Roman"/>
                <w:sz w:val="24"/>
                <w:szCs w:val="24"/>
              </w:rPr>
              <w:t>24 800.00</w:t>
            </w:r>
          </w:p>
        </w:tc>
      </w:tr>
      <w:tr w:rsidR="009A6FDD" w:rsidRPr="008F4274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110631181</w:t>
            </w:r>
          </w:p>
        </w:tc>
        <w:tc>
          <w:tcPr>
            <w:tcW w:w="2835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Слудка</w:t>
            </w:r>
          </w:p>
        </w:tc>
        <w:tc>
          <w:tcPr>
            <w:tcW w:w="4394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д. Ипатово,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ул. Пожегодская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д.70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24 800.00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eastAsia="Calibri" w:hAnsi="Times New Roman" w:cs="Times New Roman"/>
                <w:sz w:val="24"/>
                <w:szCs w:val="24"/>
              </w:rPr>
              <w:t>24 800.00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110631182</w:t>
            </w:r>
          </w:p>
        </w:tc>
        <w:tc>
          <w:tcPr>
            <w:tcW w:w="2835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Слудка</w:t>
            </w:r>
          </w:p>
        </w:tc>
        <w:tc>
          <w:tcPr>
            <w:tcW w:w="4394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РФ, респ. Коми, м.р-н Сыктывдинский, с.п. Слудка,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Шыладор,                                     ул. Красных Партизан, д.41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24 800.00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eastAsia="Calibri" w:hAnsi="Times New Roman" w:cs="Times New Roman"/>
                <w:sz w:val="24"/>
                <w:szCs w:val="24"/>
              </w:rPr>
              <w:t>24 800.00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110631168</w:t>
            </w:r>
          </w:p>
        </w:tc>
        <w:tc>
          <w:tcPr>
            <w:tcW w:w="2835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с. Слудка</w:t>
            </w:r>
          </w:p>
        </w:tc>
        <w:tc>
          <w:tcPr>
            <w:tcW w:w="4394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Усть-Пожег,                              ул. Береговая, д.5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110631169</w:t>
            </w:r>
          </w:p>
        </w:tc>
        <w:tc>
          <w:tcPr>
            <w:tcW w:w="2835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с. Слудка</w:t>
            </w:r>
          </w:p>
        </w:tc>
        <w:tc>
          <w:tcPr>
            <w:tcW w:w="4394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РФ, респ. Коми, м.р-н Сыктывдинский, с.п. Слудка,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Усть-Пожег,                                             ул. Центральная, д.9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110631170</w:t>
            </w:r>
          </w:p>
        </w:tc>
        <w:tc>
          <w:tcPr>
            <w:tcW w:w="2835" w:type="dxa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с. Слудка</w:t>
            </w:r>
          </w:p>
        </w:tc>
        <w:tc>
          <w:tcPr>
            <w:tcW w:w="4394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Усть-Пожег,</w:t>
            </w:r>
          </w:p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д.31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</w:tr>
      <w:tr w:rsidR="009A6FDD" w:rsidRPr="00761DEB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110631171</w:t>
            </w:r>
          </w:p>
        </w:tc>
        <w:tc>
          <w:tcPr>
            <w:tcW w:w="2835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с. Слудка</w:t>
            </w:r>
          </w:p>
        </w:tc>
        <w:tc>
          <w:tcPr>
            <w:tcW w:w="4394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Позялэм,                         ул. Приозерная, д.24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110631172</w:t>
            </w:r>
          </w:p>
        </w:tc>
        <w:tc>
          <w:tcPr>
            <w:tcW w:w="2835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с. Слудка</w:t>
            </w:r>
          </w:p>
        </w:tc>
        <w:tc>
          <w:tcPr>
            <w:tcW w:w="4394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Большая Парма, ул. Ручейная, д.31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</w:tr>
      <w:tr w:rsidR="009A6FDD" w:rsidRPr="00161251" w:rsidTr="00B342D5">
        <w:tc>
          <w:tcPr>
            <w:tcW w:w="540" w:type="dxa"/>
          </w:tcPr>
          <w:p w:rsidR="009A6FDD" w:rsidRPr="008F4274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7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49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110631173</w:t>
            </w:r>
          </w:p>
        </w:tc>
        <w:tc>
          <w:tcPr>
            <w:tcW w:w="2835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 с. Слудка</w:t>
            </w:r>
          </w:p>
        </w:tc>
        <w:tc>
          <w:tcPr>
            <w:tcW w:w="4394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                                                             ул. Центральная, д.100</w:t>
            </w:r>
          </w:p>
        </w:tc>
        <w:tc>
          <w:tcPr>
            <w:tcW w:w="155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42">
              <w:rPr>
                <w:rFonts w:ascii="Times New Roman" w:eastAsia="Calibri" w:hAnsi="Times New Roman" w:cs="Times New Roman"/>
                <w:sz w:val="24"/>
                <w:szCs w:val="24"/>
              </w:rPr>
              <w:t>16 650.00</w:t>
            </w:r>
          </w:p>
        </w:tc>
      </w:tr>
    </w:tbl>
    <w:p w:rsidR="00BE4330" w:rsidRPr="00F61A2E" w:rsidRDefault="00BE4330" w:rsidP="00161251">
      <w:pPr>
        <w:jc w:val="center"/>
        <w:rPr>
          <w:i/>
          <w:sz w:val="24"/>
          <w:szCs w:val="24"/>
        </w:rPr>
      </w:pPr>
    </w:p>
    <w:p w:rsidR="00ED2F9A" w:rsidRDefault="00BC31E8" w:rsidP="00ED2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D2F9A">
        <w:rPr>
          <w:rFonts w:ascii="Times New Roman" w:hAnsi="Times New Roman" w:cs="Times New Roman"/>
          <w:sz w:val="24"/>
          <w:szCs w:val="24"/>
        </w:rPr>
        <w:t xml:space="preserve">риложение 2 к решению Совета сельского поселения «Слудка»        </w:t>
      </w:r>
    </w:p>
    <w:p w:rsidR="00ED2F9A" w:rsidRDefault="00ED2F9A" w:rsidP="00ED2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602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602C7">
        <w:rPr>
          <w:rFonts w:ascii="Times New Roman" w:hAnsi="Times New Roman" w:cs="Times New Roman"/>
          <w:sz w:val="24"/>
          <w:szCs w:val="24"/>
        </w:rPr>
        <w:t xml:space="preserve"> 20.03.</w:t>
      </w:r>
      <w:r>
        <w:rPr>
          <w:rFonts w:ascii="Times New Roman" w:hAnsi="Times New Roman" w:cs="Times New Roman"/>
          <w:sz w:val="24"/>
          <w:szCs w:val="24"/>
        </w:rPr>
        <w:t xml:space="preserve"> 2025 года №</w:t>
      </w:r>
      <w:r w:rsidR="006602C7">
        <w:rPr>
          <w:rFonts w:ascii="Times New Roman" w:hAnsi="Times New Roman" w:cs="Times New Roman"/>
          <w:sz w:val="24"/>
          <w:szCs w:val="24"/>
        </w:rPr>
        <w:t xml:space="preserve"> 2/3-1-8</w:t>
      </w:r>
      <w:bookmarkStart w:id="0" w:name="_GoBack"/>
      <w:bookmarkEnd w:id="0"/>
    </w:p>
    <w:p w:rsidR="0030290F" w:rsidRDefault="0030290F" w:rsidP="00ED2F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9A" w:rsidRDefault="00ED2F9A" w:rsidP="00ED2F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                                                                                                                                                                                                                                  движимого имущества муниципального образования сельского поселения «Слудка»,                                                                                                     передаваемого в собственность муниципального образования муниципального района «Сыктывдинский»                                                                        в процессе разграничения муниципального имущества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3118"/>
        <w:gridCol w:w="3969"/>
        <w:gridCol w:w="1276"/>
        <w:gridCol w:w="2126"/>
        <w:gridCol w:w="1418"/>
      </w:tblGrid>
      <w:tr w:rsidR="00ED2F9A" w:rsidRPr="00161251" w:rsidTr="009A6FDD">
        <w:trPr>
          <w:trHeight w:val="555"/>
        </w:trPr>
        <w:tc>
          <w:tcPr>
            <w:tcW w:w="540" w:type="dxa"/>
            <w:vMerge w:val="restart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6" w:type="dxa"/>
            <w:vMerge w:val="restart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118" w:type="dxa"/>
            <w:vMerge w:val="restart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Перечень передаваемого имущества, его характеристики</w:t>
            </w:r>
          </w:p>
        </w:tc>
        <w:tc>
          <w:tcPr>
            <w:tcW w:w="3969" w:type="dxa"/>
            <w:vMerge w:val="restart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276" w:type="dxa"/>
            <w:vMerge w:val="restart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3544" w:type="dxa"/>
            <w:gridSpan w:val="2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Стоимость передаваемого имущества (руб.)</w:t>
            </w:r>
          </w:p>
        </w:tc>
      </w:tr>
      <w:tr w:rsidR="00ED2F9A" w:rsidRPr="00161251" w:rsidTr="009A6FDD">
        <w:trPr>
          <w:trHeight w:val="555"/>
        </w:trPr>
        <w:tc>
          <w:tcPr>
            <w:tcW w:w="540" w:type="dxa"/>
            <w:vMerge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418" w:type="dxa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</w:tr>
      <w:tr w:rsidR="00ED2F9A" w:rsidRPr="00161251" w:rsidTr="009A6FDD">
        <w:tc>
          <w:tcPr>
            <w:tcW w:w="540" w:type="dxa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D2F9A" w:rsidRPr="00161251" w:rsidRDefault="00ED2F9A" w:rsidP="0070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000000040</w:t>
            </w:r>
          </w:p>
        </w:tc>
        <w:tc>
          <w:tcPr>
            <w:tcW w:w="3118" w:type="dxa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Остановочный павильон</w:t>
            </w:r>
          </w:p>
        </w:tc>
        <w:tc>
          <w:tcPr>
            <w:tcW w:w="3969" w:type="dxa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РК, Сыктывдинский район,                                      д. Шыладор,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д. Ипатово,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п. Усть-Пожег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210 000.00</w:t>
            </w:r>
          </w:p>
        </w:tc>
        <w:tc>
          <w:tcPr>
            <w:tcW w:w="1418" w:type="dxa"/>
          </w:tcPr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161251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1">
              <w:rPr>
                <w:rFonts w:ascii="Times New Roman" w:hAnsi="Times New Roman" w:cs="Times New Roman"/>
                <w:sz w:val="24"/>
                <w:szCs w:val="24"/>
              </w:rPr>
              <w:t>210 000.00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1.108.52.000077</w:t>
            </w:r>
          </w:p>
        </w:tc>
        <w:tc>
          <w:tcPr>
            <w:tcW w:w="31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 ТБО/ТКО 0,75 м3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(2 мм)</w:t>
            </w:r>
          </w:p>
        </w:tc>
        <w:tc>
          <w:tcPr>
            <w:tcW w:w="3969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Слудка,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Центральная, д.82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21 210.00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21 210.00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1.108.52.000078</w:t>
            </w:r>
          </w:p>
        </w:tc>
        <w:tc>
          <w:tcPr>
            <w:tcW w:w="31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мм)</w:t>
            </w:r>
          </w:p>
        </w:tc>
        <w:tc>
          <w:tcPr>
            <w:tcW w:w="3969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Слудка,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Центральная, д.82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21 210.00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21 210.00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1.108.52.000079</w:t>
            </w:r>
          </w:p>
        </w:tc>
        <w:tc>
          <w:tcPr>
            <w:tcW w:w="31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 ТБО/ТКО 0,75 м3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(2 мм)</w:t>
            </w:r>
          </w:p>
        </w:tc>
        <w:tc>
          <w:tcPr>
            <w:tcW w:w="3969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Слудка,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Новоселов, д.1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15 500.00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15 500.00</w:t>
            </w:r>
          </w:p>
        </w:tc>
      </w:tr>
      <w:tr w:rsidR="009A6FDD" w:rsidRPr="00161251" w:rsidTr="009A6FDD">
        <w:trPr>
          <w:trHeight w:val="1012"/>
        </w:trPr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1.108.52.000080</w:t>
            </w:r>
          </w:p>
        </w:tc>
        <w:tc>
          <w:tcPr>
            <w:tcW w:w="31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 ТБО/ТКО 0,75 м3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(2 мм)</w:t>
            </w:r>
          </w:p>
        </w:tc>
        <w:tc>
          <w:tcPr>
            <w:tcW w:w="3969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Слудка,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Новоселов, д.1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5 500.00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15 500.00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000000167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ТКО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57 000.00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110631179</w:t>
            </w:r>
          </w:p>
        </w:tc>
        <w:tc>
          <w:tcPr>
            <w:tcW w:w="3118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ТКО          0,75 л</w:t>
            </w:r>
          </w:p>
        </w:tc>
        <w:tc>
          <w:tcPr>
            <w:tcW w:w="3969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0F">
              <w:rPr>
                <w:rFonts w:ascii="Times New Roman" w:eastAsia="Calibri" w:hAnsi="Times New Roman" w:cs="Times New Roman"/>
                <w:sz w:val="24"/>
                <w:szCs w:val="24"/>
              </w:rPr>
              <w:t>РФ, респ. Коми, м.р-н Сыктывдинский, с.п. Слудка,                          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63 000.00</w:t>
            </w:r>
          </w:p>
        </w:tc>
        <w:tc>
          <w:tcPr>
            <w:tcW w:w="1418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108520210</w:t>
            </w:r>
          </w:p>
        </w:tc>
        <w:tc>
          <w:tcPr>
            <w:tcW w:w="31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сбора ТКО</w:t>
            </w:r>
          </w:p>
        </w:tc>
        <w:tc>
          <w:tcPr>
            <w:tcW w:w="396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19 41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19 413.00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108520211</w:t>
            </w:r>
          </w:p>
        </w:tc>
        <w:tc>
          <w:tcPr>
            <w:tcW w:w="31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сбора ТКО</w:t>
            </w:r>
          </w:p>
        </w:tc>
        <w:tc>
          <w:tcPr>
            <w:tcW w:w="396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19 41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19 413.00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108520212</w:t>
            </w:r>
          </w:p>
        </w:tc>
        <w:tc>
          <w:tcPr>
            <w:tcW w:w="31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сбора ТКО</w:t>
            </w:r>
          </w:p>
        </w:tc>
        <w:tc>
          <w:tcPr>
            <w:tcW w:w="396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19 41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19 41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108520213</w:t>
            </w:r>
          </w:p>
        </w:tc>
        <w:tc>
          <w:tcPr>
            <w:tcW w:w="31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сбора ТКО</w:t>
            </w:r>
          </w:p>
        </w:tc>
        <w:tc>
          <w:tcPr>
            <w:tcW w:w="3969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19 41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F4198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19 41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1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1.108.52.000025-01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1.108.52.000025-02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1.108.52.000025-03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1.108.52.000025-04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1.108.52.000025-05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1.108.52.000025-06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1.108.52.000025-07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1.108.52.000025-08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1.108.52.000025-09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  <w:tr w:rsidR="009A6FDD" w:rsidRPr="00161251" w:rsidTr="009A6FDD">
        <w:tc>
          <w:tcPr>
            <w:tcW w:w="540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716" w:type="dxa"/>
          </w:tcPr>
          <w:p w:rsidR="009A6FDD" w:rsidRPr="009A6FDD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eastAsia="Calibri" w:hAnsi="Times New Roman" w:cs="Times New Roman"/>
                <w:sz w:val="24"/>
                <w:szCs w:val="24"/>
              </w:rPr>
              <w:t>1.108.52.000025-10</w:t>
            </w:r>
          </w:p>
        </w:tc>
        <w:tc>
          <w:tcPr>
            <w:tcW w:w="3118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ТБО/ТКО 0,75 м3 (2 мм) без крышки</w:t>
            </w:r>
          </w:p>
        </w:tc>
        <w:tc>
          <w:tcPr>
            <w:tcW w:w="3969" w:type="dxa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РФ, респ. Коми, м.р-н Сыктывдинский, с.п. Слудка,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F4198">
              <w:rPr>
                <w:rFonts w:ascii="Times New Roman" w:eastAsia="Calibri" w:hAnsi="Times New Roman" w:cs="Times New Roman"/>
                <w:sz w:val="24"/>
                <w:szCs w:val="24"/>
              </w:rPr>
              <w:t>с. Слудка, ул. Магистральная, д.23</w:t>
            </w:r>
          </w:p>
        </w:tc>
        <w:tc>
          <w:tcPr>
            <w:tcW w:w="1276" w:type="dxa"/>
          </w:tcPr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DD" w:rsidRPr="005E5142" w:rsidRDefault="009A6FDD" w:rsidP="009A6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14 500.00</w:t>
            </w:r>
          </w:p>
        </w:tc>
      </w:tr>
    </w:tbl>
    <w:p w:rsidR="00F631FA" w:rsidRDefault="00F631FA" w:rsidP="00F631FA"/>
    <w:sectPr w:rsidR="00F631FA" w:rsidSect="00096284">
      <w:pgSz w:w="16838" w:h="11906" w:orient="landscape"/>
      <w:pgMar w:top="1417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00" w:rsidRDefault="00FC3400">
      <w:pPr>
        <w:spacing w:line="240" w:lineRule="auto"/>
      </w:pPr>
      <w:r>
        <w:separator/>
      </w:r>
    </w:p>
  </w:endnote>
  <w:endnote w:type="continuationSeparator" w:id="0">
    <w:p w:rsidR="00FC3400" w:rsidRDefault="00FC3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00" w:rsidRDefault="00FC3400">
      <w:pPr>
        <w:spacing w:after="0"/>
      </w:pPr>
      <w:r>
        <w:separator/>
      </w:r>
    </w:p>
  </w:footnote>
  <w:footnote w:type="continuationSeparator" w:id="0">
    <w:p w:rsidR="00FC3400" w:rsidRDefault="00FC34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07"/>
    <w:rsid w:val="0007622D"/>
    <w:rsid w:val="00080CCF"/>
    <w:rsid w:val="00096284"/>
    <w:rsid w:val="00096663"/>
    <w:rsid w:val="000A277D"/>
    <w:rsid w:val="000D4831"/>
    <w:rsid w:val="00130CE1"/>
    <w:rsid w:val="00153B0E"/>
    <w:rsid w:val="00161251"/>
    <w:rsid w:val="00166609"/>
    <w:rsid w:val="001F22BA"/>
    <w:rsid w:val="00217F84"/>
    <w:rsid w:val="002A5B04"/>
    <w:rsid w:val="002C2E1B"/>
    <w:rsid w:val="0030290F"/>
    <w:rsid w:val="003417AD"/>
    <w:rsid w:val="00362CD0"/>
    <w:rsid w:val="003644FF"/>
    <w:rsid w:val="0037632E"/>
    <w:rsid w:val="003C689A"/>
    <w:rsid w:val="003F7B81"/>
    <w:rsid w:val="004151F3"/>
    <w:rsid w:val="00417A24"/>
    <w:rsid w:val="00470FDC"/>
    <w:rsid w:val="004939B5"/>
    <w:rsid w:val="004A169A"/>
    <w:rsid w:val="00542440"/>
    <w:rsid w:val="00593ADB"/>
    <w:rsid w:val="005D35FD"/>
    <w:rsid w:val="005D7703"/>
    <w:rsid w:val="005E1F9C"/>
    <w:rsid w:val="005E5142"/>
    <w:rsid w:val="005F4198"/>
    <w:rsid w:val="00651E7A"/>
    <w:rsid w:val="006602C7"/>
    <w:rsid w:val="0067428E"/>
    <w:rsid w:val="006A1A2E"/>
    <w:rsid w:val="006E41A1"/>
    <w:rsid w:val="00700558"/>
    <w:rsid w:val="0074502D"/>
    <w:rsid w:val="00761DEB"/>
    <w:rsid w:val="00777C17"/>
    <w:rsid w:val="007B1D7F"/>
    <w:rsid w:val="007D513D"/>
    <w:rsid w:val="007E68E8"/>
    <w:rsid w:val="00804235"/>
    <w:rsid w:val="00852A28"/>
    <w:rsid w:val="00866BB3"/>
    <w:rsid w:val="00870139"/>
    <w:rsid w:val="00870FEF"/>
    <w:rsid w:val="00891108"/>
    <w:rsid w:val="008F4274"/>
    <w:rsid w:val="009142D3"/>
    <w:rsid w:val="009169F2"/>
    <w:rsid w:val="009219D2"/>
    <w:rsid w:val="009250E4"/>
    <w:rsid w:val="00954904"/>
    <w:rsid w:val="009632EB"/>
    <w:rsid w:val="00964ED0"/>
    <w:rsid w:val="00973B14"/>
    <w:rsid w:val="0097442C"/>
    <w:rsid w:val="00976A39"/>
    <w:rsid w:val="009A6FDD"/>
    <w:rsid w:val="009D59DC"/>
    <w:rsid w:val="00A1637D"/>
    <w:rsid w:val="00AF7581"/>
    <w:rsid w:val="00B25DF0"/>
    <w:rsid w:val="00B342D5"/>
    <w:rsid w:val="00B45CB4"/>
    <w:rsid w:val="00B508BA"/>
    <w:rsid w:val="00B62B7B"/>
    <w:rsid w:val="00B9682A"/>
    <w:rsid w:val="00BC31E8"/>
    <w:rsid w:val="00BD5197"/>
    <w:rsid w:val="00BE4330"/>
    <w:rsid w:val="00C322DA"/>
    <w:rsid w:val="00C42733"/>
    <w:rsid w:val="00CA6DE5"/>
    <w:rsid w:val="00D60BB0"/>
    <w:rsid w:val="00DC7B3C"/>
    <w:rsid w:val="00E32B88"/>
    <w:rsid w:val="00EA4901"/>
    <w:rsid w:val="00ED2BC2"/>
    <w:rsid w:val="00ED2F9A"/>
    <w:rsid w:val="00ED3981"/>
    <w:rsid w:val="00EE5B73"/>
    <w:rsid w:val="00EF1900"/>
    <w:rsid w:val="00F14107"/>
    <w:rsid w:val="00F32A36"/>
    <w:rsid w:val="00F363A2"/>
    <w:rsid w:val="00F61506"/>
    <w:rsid w:val="00F61A2E"/>
    <w:rsid w:val="00F631FA"/>
    <w:rsid w:val="00F70FBD"/>
    <w:rsid w:val="00FC3400"/>
    <w:rsid w:val="00FE0B74"/>
    <w:rsid w:val="00FF4788"/>
    <w:rsid w:val="06E45AC4"/>
    <w:rsid w:val="137F5028"/>
    <w:rsid w:val="37954B03"/>
    <w:rsid w:val="73E0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FEC7-A4F8-43AB-9E3A-B90DBC12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FBD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uiPriority w:val="39"/>
    <w:qFormat/>
    <w:rsid w:val="0089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qFormat/>
    <w:rsid w:val="007B1D7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qFormat/>
    <w:rsid w:val="007B1D7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qFormat/>
    <w:rsid w:val="007B1D7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52</cp:revision>
  <cp:lastPrinted>2025-03-20T10:51:00Z</cp:lastPrinted>
  <dcterms:created xsi:type="dcterms:W3CDTF">2023-04-17T11:25:00Z</dcterms:created>
  <dcterms:modified xsi:type="dcterms:W3CDTF">2025-03-20T10:51:00Z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2295ADDE8EEF42C09D2D07FD54C7BD0D_12</vt:lpwstr>
  </property>
</Properties>
</file>