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AE" w:rsidRPr="000476AE" w:rsidRDefault="000476AE" w:rsidP="000476AE">
      <w:pPr>
        <w:pStyle w:val="a3"/>
        <w:rPr>
          <w:sz w:val="24"/>
          <w:szCs w:val="24"/>
        </w:rPr>
      </w:pPr>
      <w:r w:rsidRPr="000476AE">
        <w:rPr>
          <w:noProof/>
          <w:sz w:val="24"/>
          <w:szCs w:val="24"/>
        </w:rPr>
        <w:drawing>
          <wp:inline distT="0" distB="0" distL="0" distR="0">
            <wp:extent cx="86677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solidFill>
                      <a:srgbClr val="000000">
                        <a:alpha val="1215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6AE" w:rsidRPr="000476AE" w:rsidRDefault="000476AE" w:rsidP="000476AE">
      <w:pPr>
        <w:pStyle w:val="a3"/>
        <w:rPr>
          <w:sz w:val="24"/>
          <w:szCs w:val="24"/>
        </w:rPr>
      </w:pPr>
    </w:p>
    <w:p w:rsidR="000476AE" w:rsidRPr="000476AE" w:rsidRDefault="000476AE" w:rsidP="000476AE">
      <w:pPr>
        <w:pStyle w:val="a3"/>
        <w:outlineLvl w:val="0"/>
        <w:rPr>
          <w:sz w:val="24"/>
          <w:szCs w:val="24"/>
        </w:rPr>
      </w:pPr>
      <w:r w:rsidRPr="000476AE">
        <w:rPr>
          <w:sz w:val="24"/>
          <w:szCs w:val="24"/>
        </w:rPr>
        <w:t>ПОСТАНОВЛЕНИЕ</w:t>
      </w:r>
    </w:p>
    <w:p w:rsidR="000476AE" w:rsidRPr="000476AE" w:rsidRDefault="000476AE" w:rsidP="00047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6AE">
        <w:rPr>
          <w:rFonts w:ascii="Times New Roman" w:hAnsi="Times New Roman" w:cs="Times New Roman"/>
          <w:b/>
          <w:sz w:val="24"/>
          <w:szCs w:val="24"/>
        </w:rPr>
        <w:t>Администрации сельского поселения «Слудка»</w:t>
      </w:r>
    </w:p>
    <w:p w:rsidR="000476AE" w:rsidRPr="000476AE" w:rsidRDefault="000476AE" w:rsidP="000476A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476AE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 </w:t>
      </w:r>
    </w:p>
    <w:p w:rsidR="000476AE" w:rsidRPr="000476AE" w:rsidRDefault="000476AE" w:rsidP="000476A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76AE">
        <w:rPr>
          <w:rFonts w:ascii="Times New Roman" w:hAnsi="Times New Roman" w:cs="Times New Roman"/>
          <w:b/>
          <w:sz w:val="24"/>
          <w:szCs w:val="24"/>
        </w:rPr>
        <w:t>Придаш</w:t>
      </w:r>
      <w:proofErr w:type="spellEnd"/>
      <w:r w:rsidRPr="000476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76AE">
        <w:rPr>
          <w:rFonts w:ascii="Times New Roman" w:hAnsi="Times New Roman" w:cs="Times New Roman"/>
          <w:b/>
          <w:sz w:val="24"/>
          <w:szCs w:val="24"/>
        </w:rPr>
        <w:t>сиктса</w:t>
      </w:r>
      <w:proofErr w:type="spellEnd"/>
      <w:r w:rsidRPr="000476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76AE">
        <w:rPr>
          <w:rFonts w:ascii="Times New Roman" w:hAnsi="Times New Roman" w:cs="Times New Roman"/>
          <w:b/>
          <w:sz w:val="24"/>
          <w:szCs w:val="24"/>
        </w:rPr>
        <w:t>овмодчоминса</w:t>
      </w:r>
      <w:proofErr w:type="spellEnd"/>
      <w:r w:rsidRPr="000476AE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0476AE">
        <w:rPr>
          <w:rFonts w:ascii="Times New Roman" w:hAnsi="Times New Roman" w:cs="Times New Roman"/>
          <w:b/>
          <w:sz w:val="24"/>
          <w:szCs w:val="24"/>
        </w:rPr>
        <w:t>администрациялöн</w:t>
      </w:r>
      <w:proofErr w:type="spellEnd"/>
    </w:p>
    <w:p w:rsidR="000476AE" w:rsidRPr="000476AE" w:rsidRDefault="000476AE" w:rsidP="000476AE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476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proofErr w:type="spellStart"/>
      <w:r w:rsidRPr="000476AE">
        <w:rPr>
          <w:rFonts w:ascii="Times New Roman" w:hAnsi="Times New Roman" w:cs="Times New Roman"/>
          <w:b/>
          <w:sz w:val="24"/>
          <w:szCs w:val="24"/>
        </w:rPr>
        <w:t>шуöм</w:t>
      </w:r>
      <w:proofErr w:type="spellEnd"/>
    </w:p>
    <w:p w:rsidR="000476AE" w:rsidRPr="000476AE" w:rsidRDefault="000476AE" w:rsidP="00047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76AE">
        <w:rPr>
          <w:rFonts w:ascii="Times New Roman" w:hAnsi="Times New Roman" w:cs="Times New Roman"/>
          <w:sz w:val="24"/>
          <w:szCs w:val="24"/>
        </w:rPr>
        <w:t xml:space="preserve"> </w:t>
      </w:r>
      <w:r w:rsidR="00665ABD">
        <w:rPr>
          <w:rFonts w:ascii="Times New Roman" w:hAnsi="Times New Roman" w:cs="Times New Roman"/>
          <w:sz w:val="24"/>
          <w:szCs w:val="24"/>
        </w:rPr>
        <w:t xml:space="preserve">           </w:t>
      </w:r>
    </w:p>
    <w:tbl>
      <w:tblPr>
        <w:tblW w:w="0" w:type="auto"/>
        <w:tblLayout w:type="fixed"/>
        <w:tblLook w:val="01E0"/>
      </w:tblPr>
      <w:tblGrid>
        <w:gridCol w:w="4361"/>
        <w:gridCol w:w="4925"/>
      </w:tblGrid>
      <w:tr w:rsidR="000476AE" w:rsidRPr="000476AE" w:rsidTr="00C079D5">
        <w:tc>
          <w:tcPr>
            <w:tcW w:w="4361" w:type="dxa"/>
          </w:tcPr>
          <w:p w:rsidR="000476AE" w:rsidRPr="000476AE" w:rsidRDefault="000476AE" w:rsidP="000A6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65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03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F2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038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0476A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A2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6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76AE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</w:t>
            </w:r>
          </w:p>
        </w:tc>
        <w:tc>
          <w:tcPr>
            <w:tcW w:w="4925" w:type="dxa"/>
          </w:tcPr>
          <w:p w:rsidR="000476AE" w:rsidRPr="000476AE" w:rsidRDefault="000476AE" w:rsidP="000476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665A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0476AE">
              <w:rPr>
                <w:rFonts w:ascii="Times New Roman" w:hAnsi="Times New Roman" w:cs="Times New Roman"/>
                <w:sz w:val="24"/>
                <w:szCs w:val="24"/>
              </w:rPr>
              <w:t xml:space="preserve">   № </w:t>
            </w:r>
            <w:r w:rsidR="000A603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0476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A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0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76AE" w:rsidRPr="000476AE" w:rsidRDefault="000476AE" w:rsidP="000476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</w:tr>
    </w:tbl>
    <w:p w:rsidR="000476AE" w:rsidRPr="000476AE" w:rsidRDefault="000476AE" w:rsidP="00047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76AE" w:rsidRPr="000476AE" w:rsidRDefault="000476AE" w:rsidP="00047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15" w:type="dxa"/>
        <w:tblLook w:val="01E0"/>
      </w:tblPr>
      <w:tblGrid>
        <w:gridCol w:w="5328"/>
        <w:gridCol w:w="5187"/>
      </w:tblGrid>
      <w:tr w:rsidR="000476AE" w:rsidRPr="000476AE" w:rsidTr="00C079D5">
        <w:tc>
          <w:tcPr>
            <w:tcW w:w="5328" w:type="dxa"/>
          </w:tcPr>
          <w:p w:rsidR="000476AE" w:rsidRPr="000476AE" w:rsidRDefault="000476AE" w:rsidP="000476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мероприятий</w:t>
            </w:r>
          </w:p>
          <w:p w:rsidR="000476AE" w:rsidRPr="000476AE" w:rsidRDefault="000476AE" w:rsidP="000A6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</w:rPr>
              <w:t xml:space="preserve">по благоустройству территории  сельского  поселения «Слудка»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8A2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6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87" w:type="dxa"/>
          </w:tcPr>
          <w:p w:rsidR="000476AE" w:rsidRPr="000476AE" w:rsidRDefault="000476AE" w:rsidP="000476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6AE" w:rsidRPr="000476AE" w:rsidRDefault="000476AE" w:rsidP="00047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6A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476AE" w:rsidRPr="000476AE" w:rsidRDefault="000476AE" w:rsidP="000476AE">
      <w:pPr>
        <w:spacing w:after="0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6AE">
        <w:rPr>
          <w:rFonts w:ascii="Times New Roman" w:hAnsi="Times New Roman" w:cs="Times New Roman"/>
          <w:sz w:val="24"/>
          <w:szCs w:val="24"/>
        </w:rPr>
        <w:t xml:space="preserve">  В  соответствии с п.19 ч.1. ст.14 Федерального закона от 6.10.2003 года № 131-ФЗ «Об общих принципах организации местного самоуправления в Российской Федерации», п.9 ст. 7 Устава сельского поселения «Слудка», в целях координации деятельности предприятий, организаций и учреждений по благоустройству подведомственных территорий, обеспечения санитарно-эпидемиологического благополучия в  сельском поселении «Слудка», администрация сельского поселения «Слудка»</w:t>
      </w:r>
    </w:p>
    <w:p w:rsidR="000476AE" w:rsidRPr="000476AE" w:rsidRDefault="000476AE" w:rsidP="000476AE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47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6AE" w:rsidRPr="000476AE" w:rsidRDefault="000476AE" w:rsidP="000476AE">
      <w:pPr>
        <w:spacing w:after="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6AE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0476AE" w:rsidRPr="000476AE" w:rsidRDefault="000476AE" w:rsidP="000476AE">
      <w:pPr>
        <w:tabs>
          <w:tab w:val="left" w:pos="-284"/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76AE" w:rsidRPr="000476AE" w:rsidRDefault="000476AE" w:rsidP="00DF2AF4">
      <w:pPr>
        <w:tabs>
          <w:tab w:val="left" w:pos="-284"/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6AE">
        <w:rPr>
          <w:rFonts w:ascii="Times New Roman" w:hAnsi="Times New Roman" w:cs="Times New Roman"/>
          <w:sz w:val="24"/>
          <w:szCs w:val="24"/>
        </w:rPr>
        <w:t xml:space="preserve">1.Утвердить  план мероприятий по благоустройству  территории сельского поселения «Слудка» </w:t>
      </w:r>
      <w:r>
        <w:rPr>
          <w:rFonts w:ascii="Times New Roman" w:hAnsi="Times New Roman" w:cs="Times New Roman"/>
          <w:sz w:val="24"/>
          <w:szCs w:val="24"/>
        </w:rPr>
        <w:t>на 20</w:t>
      </w:r>
      <w:r w:rsidR="008A2692">
        <w:rPr>
          <w:rFonts w:ascii="Times New Roman" w:hAnsi="Times New Roman" w:cs="Times New Roman"/>
          <w:sz w:val="24"/>
          <w:szCs w:val="24"/>
        </w:rPr>
        <w:t>2</w:t>
      </w:r>
      <w:r w:rsidR="000A6038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0476AE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0476AE" w:rsidRPr="000476AE" w:rsidRDefault="000476AE" w:rsidP="00DF2AF4">
      <w:pPr>
        <w:tabs>
          <w:tab w:val="left" w:pos="-284"/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6AE">
        <w:rPr>
          <w:rFonts w:ascii="Times New Roman" w:hAnsi="Times New Roman" w:cs="Times New Roman"/>
          <w:sz w:val="24"/>
          <w:szCs w:val="24"/>
        </w:rPr>
        <w:t xml:space="preserve">2. Рекомендовать руководителям учреждений и организаций своевременно провести </w:t>
      </w:r>
      <w:r w:rsidR="00DF2AF4">
        <w:rPr>
          <w:rFonts w:ascii="Times New Roman" w:hAnsi="Times New Roman" w:cs="Times New Roman"/>
          <w:sz w:val="24"/>
          <w:szCs w:val="24"/>
        </w:rPr>
        <w:t xml:space="preserve">весеннюю </w:t>
      </w:r>
      <w:r w:rsidRPr="000476AE">
        <w:rPr>
          <w:rFonts w:ascii="Times New Roman" w:hAnsi="Times New Roman" w:cs="Times New Roman"/>
          <w:sz w:val="24"/>
          <w:szCs w:val="24"/>
        </w:rPr>
        <w:t xml:space="preserve">уборку и благоустройство подведомственных территорий. </w:t>
      </w:r>
    </w:p>
    <w:p w:rsidR="000476AE" w:rsidRPr="000476AE" w:rsidRDefault="000476AE" w:rsidP="00DF2AF4">
      <w:pPr>
        <w:tabs>
          <w:tab w:val="left" w:pos="-284"/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6AE">
        <w:rPr>
          <w:rFonts w:ascii="Times New Roman" w:hAnsi="Times New Roman" w:cs="Times New Roman"/>
          <w:sz w:val="24"/>
          <w:szCs w:val="24"/>
        </w:rPr>
        <w:t xml:space="preserve">3. Настоящее постановление </w:t>
      </w:r>
      <w:r w:rsidR="00BA35FE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Pr="000476AE">
        <w:rPr>
          <w:rFonts w:ascii="Times New Roman" w:hAnsi="Times New Roman" w:cs="Times New Roman"/>
          <w:sz w:val="24"/>
          <w:szCs w:val="24"/>
        </w:rPr>
        <w:t xml:space="preserve">   обнародовани</w:t>
      </w:r>
      <w:r w:rsidR="00BA35FE">
        <w:rPr>
          <w:rFonts w:ascii="Times New Roman" w:hAnsi="Times New Roman" w:cs="Times New Roman"/>
          <w:sz w:val="24"/>
          <w:szCs w:val="24"/>
        </w:rPr>
        <w:t>ю</w:t>
      </w:r>
      <w:r w:rsidRPr="000476AE">
        <w:rPr>
          <w:rFonts w:ascii="Times New Roman" w:hAnsi="Times New Roman" w:cs="Times New Roman"/>
          <w:sz w:val="24"/>
          <w:szCs w:val="24"/>
        </w:rPr>
        <w:t>.</w:t>
      </w:r>
    </w:p>
    <w:p w:rsidR="000476AE" w:rsidRPr="000476AE" w:rsidRDefault="000476AE" w:rsidP="00DF2AF4">
      <w:pPr>
        <w:tabs>
          <w:tab w:val="left" w:pos="-284"/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6AE">
        <w:rPr>
          <w:rFonts w:ascii="Times New Roman" w:hAnsi="Times New Roman" w:cs="Times New Roman"/>
          <w:sz w:val="24"/>
          <w:szCs w:val="24"/>
        </w:rPr>
        <w:t>4. Контроль за исполнением данного постановления оставляю за собой.</w:t>
      </w:r>
    </w:p>
    <w:p w:rsidR="000476AE" w:rsidRPr="000476AE" w:rsidRDefault="000476AE" w:rsidP="00DF2AF4">
      <w:pPr>
        <w:tabs>
          <w:tab w:val="left" w:pos="-284"/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76AE" w:rsidRPr="000476AE" w:rsidRDefault="000476AE" w:rsidP="000476AE">
      <w:pPr>
        <w:tabs>
          <w:tab w:val="left" w:pos="-284"/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476AE" w:rsidRPr="000476AE" w:rsidRDefault="000476AE" w:rsidP="000476AE">
      <w:pPr>
        <w:tabs>
          <w:tab w:val="left" w:pos="-284"/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476AE" w:rsidRPr="000476AE" w:rsidRDefault="000476AE" w:rsidP="000476AE">
      <w:pPr>
        <w:tabs>
          <w:tab w:val="left" w:pos="-284"/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76AE">
        <w:rPr>
          <w:rFonts w:ascii="Times New Roman" w:hAnsi="Times New Roman" w:cs="Times New Roman"/>
          <w:sz w:val="24"/>
          <w:szCs w:val="24"/>
        </w:rPr>
        <w:t>Глава сельского поселения «Слудка»                            Н.Ю.Косолапова</w:t>
      </w:r>
    </w:p>
    <w:p w:rsidR="000476AE" w:rsidRPr="000476AE" w:rsidRDefault="000476AE" w:rsidP="000476AE">
      <w:pPr>
        <w:tabs>
          <w:tab w:val="left" w:pos="-284"/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6AE" w:rsidRPr="000476AE" w:rsidRDefault="000476AE" w:rsidP="000476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right" w:tblpY="-345"/>
        <w:tblW w:w="20954" w:type="dxa"/>
        <w:tblLayout w:type="fixed"/>
        <w:tblLook w:val="04A0"/>
      </w:tblPr>
      <w:tblGrid>
        <w:gridCol w:w="16693"/>
        <w:gridCol w:w="4261"/>
      </w:tblGrid>
      <w:tr w:rsidR="00665ABD" w:rsidTr="00C750CE">
        <w:tc>
          <w:tcPr>
            <w:tcW w:w="16693" w:type="dxa"/>
          </w:tcPr>
          <w:p w:rsidR="00665ABD" w:rsidRDefault="00665ABD" w:rsidP="00C750CE">
            <w:pPr>
              <w:ind w:right="-58"/>
              <w:rPr>
                <w:sz w:val="24"/>
              </w:rPr>
            </w:pPr>
            <w:r>
              <w:rPr>
                <w:sz w:val="24"/>
              </w:rPr>
              <w:t xml:space="preserve">          Приложение </w:t>
            </w:r>
          </w:p>
        </w:tc>
        <w:tc>
          <w:tcPr>
            <w:tcW w:w="4261" w:type="dxa"/>
          </w:tcPr>
          <w:p w:rsidR="00665ABD" w:rsidRDefault="00665ABD" w:rsidP="00C750CE">
            <w:pPr>
              <w:ind w:right="-58"/>
              <w:jc w:val="right"/>
              <w:rPr>
                <w:sz w:val="24"/>
                <w:szCs w:val="24"/>
              </w:rPr>
            </w:pPr>
          </w:p>
          <w:p w:rsidR="00665ABD" w:rsidRDefault="00665ABD" w:rsidP="00C750CE">
            <w:pPr>
              <w:ind w:right="-58"/>
              <w:jc w:val="right"/>
              <w:rPr>
                <w:sz w:val="24"/>
                <w:szCs w:val="24"/>
              </w:rPr>
            </w:pPr>
          </w:p>
          <w:p w:rsidR="00665ABD" w:rsidRDefault="00665ABD" w:rsidP="00C750CE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665ABD" w:rsidRDefault="00665ABD" w:rsidP="00C750CE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665ABD" w:rsidRDefault="00665ABD" w:rsidP="00C750CE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06.02.2023 № 2/7</w:t>
            </w:r>
          </w:p>
          <w:p w:rsidR="00665ABD" w:rsidRDefault="00665ABD" w:rsidP="00C750CE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(приложение)</w:t>
            </w:r>
          </w:p>
        </w:tc>
      </w:tr>
    </w:tbl>
    <w:p w:rsidR="00665ABD" w:rsidRDefault="00665ABD" w:rsidP="00665ABD">
      <w:pPr>
        <w:tabs>
          <w:tab w:val="left" w:pos="2469"/>
        </w:tabs>
        <w:jc w:val="center"/>
        <w:rPr>
          <w:sz w:val="24"/>
          <w:szCs w:val="24"/>
        </w:rPr>
      </w:pPr>
    </w:p>
    <w:p w:rsidR="00665ABD" w:rsidRDefault="00665ABD" w:rsidP="00665ABD">
      <w:pPr>
        <w:tabs>
          <w:tab w:val="left" w:pos="246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План мероприятий</w:t>
      </w:r>
    </w:p>
    <w:p w:rsidR="00665ABD" w:rsidRDefault="00665ABD" w:rsidP="00665ABD">
      <w:pPr>
        <w:tabs>
          <w:tab w:val="left" w:pos="246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по благоустройству территории СП  «Слудка» на 2023 год </w:t>
      </w: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05"/>
        <w:gridCol w:w="1275"/>
        <w:gridCol w:w="1418"/>
        <w:gridCol w:w="1947"/>
        <w:gridCol w:w="1562"/>
      </w:tblGrid>
      <w:tr w:rsidR="00665ABD" w:rsidRPr="00D72E87" w:rsidTr="00C750CE">
        <w:tc>
          <w:tcPr>
            <w:tcW w:w="3605" w:type="dxa"/>
          </w:tcPr>
          <w:p w:rsidR="00665ABD" w:rsidRPr="00D72E87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r w:rsidRPr="00D72E87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275" w:type="dxa"/>
          </w:tcPr>
          <w:p w:rsidR="00665ABD" w:rsidRPr="00D72E87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r w:rsidRPr="00D72E87">
              <w:rPr>
                <w:sz w:val="24"/>
                <w:szCs w:val="24"/>
              </w:rPr>
              <w:t>Начало мероприятия</w:t>
            </w:r>
          </w:p>
        </w:tc>
        <w:tc>
          <w:tcPr>
            <w:tcW w:w="1418" w:type="dxa"/>
          </w:tcPr>
          <w:p w:rsidR="00665ABD" w:rsidRPr="00D72E87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r w:rsidRPr="00D72E87">
              <w:rPr>
                <w:sz w:val="24"/>
                <w:szCs w:val="24"/>
              </w:rPr>
              <w:t xml:space="preserve">Окончание </w:t>
            </w:r>
          </w:p>
          <w:p w:rsidR="00665ABD" w:rsidRPr="00D72E87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r w:rsidRPr="00D72E87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47" w:type="dxa"/>
          </w:tcPr>
          <w:p w:rsidR="00665ABD" w:rsidRPr="00D72E87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62" w:type="dxa"/>
          </w:tcPr>
          <w:p w:rsidR="00665ABD" w:rsidRPr="00D72E87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r w:rsidRPr="00D72E87">
              <w:rPr>
                <w:sz w:val="24"/>
                <w:szCs w:val="24"/>
              </w:rPr>
              <w:t xml:space="preserve">Объем </w:t>
            </w:r>
            <w:proofErr w:type="spellStart"/>
            <w:r w:rsidRPr="00D72E87">
              <w:rPr>
                <w:sz w:val="24"/>
                <w:szCs w:val="24"/>
              </w:rPr>
              <w:t>финансиров</w:t>
            </w:r>
            <w:proofErr w:type="spellEnd"/>
            <w:r w:rsidRPr="00D72E87">
              <w:rPr>
                <w:sz w:val="24"/>
                <w:szCs w:val="24"/>
              </w:rPr>
              <w:t>.</w:t>
            </w:r>
          </w:p>
        </w:tc>
      </w:tr>
      <w:tr w:rsidR="00665ABD" w:rsidRPr="00D72E87" w:rsidTr="00C750CE">
        <w:tc>
          <w:tcPr>
            <w:tcW w:w="3605" w:type="dxa"/>
          </w:tcPr>
          <w:p w:rsidR="00665ABD" w:rsidRDefault="00665ABD" w:rsidP="00C750CE">
            <w:pPr>
              <w:tabs>
                <w:tab w:val="left" w:pos="24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1.Содержание и ремонт мест под мусорные контейнерные площадки в с. Слудка</w:t>
            </w:r>
          </w:p>
          <w:p w:rsidR="00665ABD" w:rsidRPr="00D72E87" w:rsidRDefault="00665ABD" w:rsidP="00C750CE">
            <w:pPr>
              <w:tabs>
                <w:tab w:val="left" w:pos="2469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65ABD" w:rsidRPr="00D72E87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665ABD" w:rsidRPr="00D72E87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47" w:type="dxa"/>
          </w:tcPr>
          <w:p w:rsidR="00665ABD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65ABD" w:rsidRPr="00D72E87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«Слудка»</w:t>
            </w:r>
          </w:p>
        </w:tc>
        <w:tc>
          <w:tcPr>
            <w:tcW w:w="1562" w:type="dxa"/>
          </w:tcPr>
          <w:p w:rsidR="00665ABD" w:rsidRPr="00D72E87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МБ, средства программы «Занятость»</w:t>
            </w:r>
          </w:p>
        </w:tc>
      </w:tr>
      <w:tr w:rsidR="00665ABD" w:rsidRPr="00D72E87" w:rsidTr="00C750CE">
        <w:tc>
          <w:tcPr>
            <w:tcW w:w="3605" w:type="dxa"/>
          </w:tcPr>
          <w:p w:rsidR="00665ABD" w:rsidRDefault="00665ABD" w:rsidP="00C750CE">
            <w:pPr>
              <w:tabs>
                <w:tab w:val="left" w:pos="24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Ремонт </w:t>
            </w:r>
            <w:proofErr w:type="spellStart"/>
            <w:r>
              <w:rPr>
                <w:sz w:val="24"/>
                <w:szCs w:val="24"/>
              </w:rPr>
              <w:t>улично</w:t>
            </w:r>
            <w:proofErr w:type="spellEnd"/>
            <w:r>
              <w:rPr>
                <w:sz w:val="24"/>
                <w:szCs w:val="24"/>
              </w:rPr>
              <w:t xml:space="preserve"> – дорожной сети в (п. </w:t>
            </w:r>
            <w:proofErr w:type="spellStart"/>
            <w:r>
              <w:rPr>
                <w:sz w:val="24"/>
                <w:szCs w:val="24"/>
              </w:rPr>
              <w:t>Усть</w:t>
            </w:r>
            <w:proofErr w:type="spellEnd"/>
            <w:r>
              <w:rPr>
                <w:sz w:val="24"/>
                <w:szCs w:val="24"/>
              </w:rPr>
              <w:t xml:space="preserve"> –Пожег, </w:t>
            </w:r>
            <w:proofErr w:type="spellStart"/>
            <w:r>
              <w:rPr>
                <w:sz w:val="24"/>
                <w:szCs w:val="24"/>
              </w:rPr>
              <w:t>Позялэм</w:t>
            </w:r>
            <w:proofErr w:type="spellEnd"/>
            <w:r>
              <w:rPr>
                <w:sz w:val="24"/>
                <w:szCs w:val="24"/>
              </w:rPr>
              <w:t>, Б.Парма) профилирование дорог</w:t>
            </w:r>
          </w:p>
        </w:tc>
        <w:tc>
          <w:tcPr>
            <w:tcW w:w="1275" w:type="dxa"/>
          </w:tcPr>
          <w:p w:rsidR="00665ABD" w:rsidRPr="00D72E87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665ABD" w:rsidRPr="00D72E87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47" w:type="dxa"/>
          </w:tcPr>
          <w:p w:rsidR="00665ABD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65ABD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«Слудка»</w:t>
            </w:r>
          </w:p>
        </w:tc>
        <w:tc>
          <w:tcPr>
            <w:tcW w:w="1562" w:type="dxa"/>
          </w:tcPr>
          <w:p w:rsidR="00665ABD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дорожного фонда (по полномочиям)</w:t>
            </w:r>
          </w:p>
        </w:tc>
      </w:tr>
      <w:tr w:rsidR="00665ABD" w:rsidRPr="00D72E87" w:rsidTr="00C750CE">
        <w:tc>
          <w:tcPr>
            <w:tcW w:w="3605" w:type="dxa"/>
          </w:tcPr>
          <w:p w:rsidR="00665ABD" w:rsidRDefault="00665ABD" w:rsidP="00C750CE">
            <w:pPr>
              <w:tabs>
                <w:tab w:val="left" w:pos="24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4.Ремонт уличного освещения  в населенных пунктах (замены вышедших из строя ламп)</w:t>
            </w:r>
          </w:p>
        </w:tc>
        <w:tc>
          <w:tcPr>
            <w:tcW w:w="1275" w:type="dxa"/>
          </w:tcPr>
          <w:p w:rsidR="00665ABD" w:rsidRPr="00D72E87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665ABD" w:rsidRPr="00D72E87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47" w:type="dxa"/>
          </w:tcPr>
          <w:p w:rsidR="00665ABD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65ABD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«Слудка»</w:t>
            </w:r>
          </w:p>
        </w:tc>
        <w:tc>
          <w:tcPr>
            <w:tcW w:w="1562" w:type="dxa"/>
          </w:tcPr>
          <w:p w:rsidR="00665ABD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МБ, Средства дорожного фонда (по полномочиям)</w:t>
            </w:r>
          </w:p>
        </w:tc>
      </w:tr>
      <w:tr w:rsidR="00665ABD" w:rsidRPr="00D72E87" w:rsidTr="00C750CE">
        <w:tc>
          <w:tcPr>
            <w:tcW w:w="3605" w:type="dxa"/>
          </w:tcPr>
          <w:p w:rsidR="00665ABD" w:rsidRPr="00665ABD" w:rsidRDefault="00665ABD" w:rsidP="00C750CE">
            <w:pPr>
              <w:tabs>
                <w:tab w:val="left" w:pos="2469"/>
              </w:tabs>
              <w:rPr>
                <w:sz w:val="24"/>
                <w:szCs w:val="24"/>
              </w:rPr>
            </w:pPr>
            <w:r w:rsidRPr="00665ABD">
              <w:rPr>
                <w:sz w:val="24"/>
                <w:szCs w:val="24"/>
              </w:rPr>
              <w:t xml:space="preserve">6.Благоустройство территории Мемориалов,  обелисков в населенных пунктах (установка </w:t>
            </w:r>
            <w:proofErr w:type="spellStart"/>
            <w:r w:rsidRPr="00665ABD">
              <w:rPr>
                <w:sz w:val="24"/>
                <w:szCs w:val="24"/>
              </w:rPr>
              <w:t>арт</w:t>
            </w:r>
            <w:proofErr w:type="spellEnd"/>
            <w:r w:rsidRPr="00665ABD">
              <w:rPr>
                <w:sz w:val="24"/>
                <w:szCs w:val="24"/>
              </w:rPr>
              <w:t xml:space="preserve"> –объекта в с. Слудка, покраска ограждений, косьба травы, ремонт площадки, посадка цветов</w:t>
            </w:r>
          </w:p>
        </w:tc>
        <w:tc>
          <w:tcPr>
            <w:tcW w:w="1275" w:type="dxa"/>
          </w:tcPr>
          <w:p w:rsidR="00665ABD" w:rsidRPr="00665ABD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r w:rsidRPr="00665ABD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665ABD" w:rsidRPr="00665ABD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r w:rsidRPr="00665ABD">
              <w:rPr>
                <w:sz w:val="24"/>
                <w:szCs w:val="24"/>
              </w:rPr>
              <w:t>2023</w:t>
            </w:r>
          </w:p>
        </w:tc>
        <w:tc>
          <w:tcPr>
            <w:tcW w:w="1947" w:type="dxa"/>
          </w:tcPr>
          <w:p w:rsidR="00665ABD" w:rsidRPr="00665ABD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65ABD">
              <w:rPr>
                <w:sz w:val="24"/>
                <w:szCs w:val="24"/>
              </w:rPr>
              <w:t>Администр</w:t>
            </w:r>
            <w:proofErr w:type="spellEnd"/>
            <w:r w:rsidRPr="00665ABD">
              <w:rPr>
                <w:sz w:val="24"/>
                <w:szCs w:val="24"/>
              </w:rPr>
              <w:t>.</w:t>
            </w:r>
          </w:p>
          <w:p w:rsidR="00665ABD" w:rsidRPr="00665ABD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r w:rsidRPr="00665ABD">
              <w:rPr>
                <w:sz w:val="24"/>
                <w:szCs w:val="24"/>
              </w:rPr>
              <w:t>СП «Слудка», члены ТОС</w:t>
            </w:r>
          </w:p>
        </w:tc>
        <w:tc>
          <w:tcPr>
            <w:tcW w:w="1562" w:type="dxa"/>
          </w:tcPr>
          <w:p w:rsidR="00665ABD" w:rsidRPr="00665ABD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r w:rsidRPr="00665ABD">
              <w:rPr>
                <w:sz w:val="24"/>
                <w:szCs w:val="24"/>
              </w:rPr>
              <w:t>По программе «Занятость», МБ</w:t>
            </w:r>
          </w:p>
        </w:tc>
      </w:tr>
      <w:tr w:rsidR="00665ABD" w:rsidRPr="00D72E87" w:rsidTr="00C750CE">
        <w:tc>
          <w:tcPr>
            <w:tcW w:w="3605" w:type="dxa"/>
          </w:tcPr>
          <w:p w:rsidR="00665ABD" w:rsidRDefault="00665ABD" w:rsidP="00C750CE">
            <w:pPr>
              <w:tabs>
                <w:tab w:val="left" w:pos="24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 Благоустройство территории п. </w:t>
            </w:r>
            <w:proofErr w:type="spellStart"/>
            <w:r>
              <w:rPr>
                <w:sz w:val="24"/>
                <w:szCs w:val="24"/>
              </w:rPr>
              <w:t>Усть</w:t>
            </w:r>
            <w:proofErr w:type="spellEnd"/>
            <w:r>
              <w:rPr>
                <w:sz w:val="24"/>
                <w:szCs w:val="24"/>
              </w:rPr>
              <w:t xml:space="preserve"> – Пожег после паводка (очистка береговой зоны и территории поселка от мусора после весеннего паводка)</w:t>
            </w:r>
          </w:p>
        </w:tc>
        <w:tc>
          <w:tcPr>
            <w:tcW w:w="1275" w:type="dxa"/>
          </w:tcPr>
          <w:p w:rsidR="00665ABD" w:rsidRPr="00D72E87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665ABD" w:rsidRPr="00D72E87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47" w:type="dxa"/>
          </w:tcPr>
          <w:p w:rsidR="00665ABD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65ABD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«Слудка»</w:t>
            </w:r>
          </w:p>
        </w:tc>
        <w:tc>
          <w:tcPr>
            <w:tcW w:w="1562" w:type="dxa"/>
          </w:tcPr>
          <w:p w:rsidR="00665ABD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программе «Занятость»</w:t>
            </w:r>
          </w:p>
        </w:tc>
      </w:tr>
      <w:tr w:rsidR="00665ABD" w:rsidRPr="00D72E87" w:rsidTr="00C750CE">
        <w:tc>
          <w:tcPr>
            <w:tcW w:w="3605" w:type="dxa"/>
          </w:tcPr>
          <w:p w:rsidR="00665ABD" w:rsidRDefault="00665ABD" w:rsidP="00C750CE">
            <w:pPr>
              <w:tabs>
                <w:tab w:val="left" w:pos="24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Выполнение мероприятий по борьбе с борщевиком</w:t>
            </w:r>
          </w:p>
        </w:tc>
        <w:tc>
          <w:tcPr>
            <w:tcW w:w="1275" w:type="dxa"/>
          </w:tcPr>
          <w:p w:rsidR="00665ABD" w:rsidRPr="00D72E87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665ABD" w:rsidRPr="00D72E87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47" w:type="dxa"/>
          </w:tcPr>
          <w:p w:rsidR="00665ABD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65ABD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«Слудка», собственники земельных участков</w:t>
            </w:r>
          </w:p>
        </w:tc>
        <w:tc>
          <w:tcPr>
            <w:tcW w:w="1562" w:type="dxa"/>
          </w:tcPr>
          <w:p w:rsidR="00665ABD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программе «Занятость», средства граждан</w:t>
            </w:r>
          </w:p>
        </w:tc>
      </w:tr>
      <w:tr w:rsidR="00665ABD" w:rsidRPr="00D72E87" w:rsidTr="00C750CE">
        <w:tc>
          <w:tcPr>
            <w:tcW w:w="3605" w:type="dxa"/>
          </w:tcPr>
          <w:p w:rsidR="00665ABD" w:rsidRDefault="00665ABD" w:rsidP="00C750CE">
            <w:pPr>
              <w:tabs>
                <w:tab w:val="left" w:pos="24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t xml:space="preserve"> </w:t>
            </w:r>
            <w:r w:rsidRPr="00CE4022">
              <w:rPr>
                <w:sz w:val="24"/>
                <w:szCs w:val="24"/>
              </w:rPr>
              <w:t>Рубка ивняка на территории СП «Слудка»</w:t>
            </w:r>
            <w:r>
              <w:rPr>
                <w:sz w:val="24"/>
                <w:szCs w:val="24"/>
              </w:rPr>
              <w:t xml:space="preserve"> с. Слудка,  </w:t>
            </w:r>
            <w:proofErr w:type="spellStart"/>
            <w:r>
              <w:rPr>
                <w:sz w:val="24"/>
                <w:szCs w:val="24"/>
              </w:rPr>
              <w:t>Усть</w:t>
            </w:r>
            <w:proofErr w:type="spellEnd"/>
            <w:r>
              <w:rPr>
                <w:sz w:val="24"/>
                <w:szCs w:val="24"/>
              </w:rPr>
              <w:t xml:space="preserve"> -Пожег</w:t>
            </w:r>
          </w:p>
        </w:tc>
        <w:tc>
          <w:tcPr>
            <w:tcW w:w="1275" w:type="dxa"/>
          </w:tcPr>
          <w:p w:rsidR="00665ABD" w:rsidRPr="00D72E87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665ABD" w:rsidRPr="00D72E87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47" w:type="dxa"/>
          </w:tcPr>
          <w:p w:rsidR="00665ABD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65ABD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«Слудка»</w:t>
            </w:r>
          </w:p>
        </w:tc>
        <w:tc>
          <w:tcPr>
            <w:tcW w:w="1562" w:type="dxa"/>
          </w:tcPr>
          <w:p w:rsidR="00665ABD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дорожного фонда</w:t>
            </w:r>
          </w:p>
        </w:tc>
      </w:tr>
      <w:tr w:rsidR="00665ABD" w:rsidRPr="00D72E87" w:rsidTr="00C750CE">
        <w:tc>
          <w:tcPr>
            <w:tcW w:w="3605" w:type="dxa"/>
          </w:tcPr>
          <w:p w:rsidR="00665ABD" w:rsidRDefault="00665ABD" w:rsidP="00C750CE">
            <w:pPr>
              <w:tabs>
                <w:tab w:val="left" w:pos="24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Благоустройство территорий организаций </w:t>
            </w:r>
            <w:r>
              <w:rPr>
                <w:rFonts w:ascii="Calibri" w:hAnsi="Calibri"/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 учреждений СП «Слудка» (уборка, посадка цветников, облагораживание зон отдыха), детских и спортивных площадок</w:t>
            </w:r>
          </w:p>
        </w:tc>
        <w:tc>
          <w:tcPr>
            <w:tcW w:w="1275" w:type="dxa"/>
          </w:tcPr>
          <w:p w:rsidR="00665ABD" w:rsidRPr="00D72E87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665ABD" w:rsidRPr="00D72E87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47" w:type="dxa"/>
          </w:tcPr>
          <w:p w:rsidR="00665ABD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учреждений </w:t>
            </w:r>
            <w:r>
              <w:rPr>
                <w:rFonts w:ascii="Calibri" w:hAnsi="Calibri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организаций (по согласованию)</w:t>
            </w:r>
          </w:p>
        </w:tc>
        <w:tc>
          <w:tcPr>
            <w:tcW w:w="1562" w:type="dxa"/>
          </w:tcPr>
          <w:p w:rsidR="00665ABD" w:rsidRDefault="00665ABD" w:rsidP="00C750CE">
            <w:pPr>
              <w:tabs>
                <w:tab w:val="left" w:pos="24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средства организаций</w:t>
            </w:r>
          </w:p>
        </w:tc>
      </w:tr>
    </w:tbl>
    <w:p w:rsidR="00665ABD" w:rsidRDefault="00665ABD" w:rsidP="00665ABD">
      <w:pPr>
        <w:tabs>
          <w:tab w:val="left" w:pos="2469"/>
        </w:tabs>
        <w:jc w:val="center"/>
        <w:rPr>
          <w:sz w:val="24"/>
          <w:szCs w:val="24"/>
        </w:rPr>
      </w:pPr>
    </w:p>
    <w:p w:rsidR="00C03570" w:rsidRPr="000476AE" w:rsidRDefault="00C03570" w:rsidP="000476A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03570" w:rsidRPr="000476AE" w:rsidSect="00EA3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476AE"/>
    <w:rsid w:val="000476AE"/>
    <w:rsid w:val="000A6038"/>
    <w:rsid w:val="005F00CC"/>
    <w:rsid w:val="00665ABD"/>
    <w:rsid w:val="008128EB"/>
    <w:rsid w:val="008A2692"/>
    <w:rsid w:val="00A37C14"/>
    <w:rsid w:val="00BA35FE"/>
    <w:rsid w:val="00C03570"/>
    <w:rsid w:val="00D10A92"/>
    <w:rsid w:val="00DF2AF4"/>
    <w:rsid w:val="00EA3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76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0476AE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4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2023-02-07T07:40:00Z</cp:lastPrinted>
  <dcterms:created xsi:type="dcterms:W3CDTF">2023-02-09T07:37:00Z</dcterms:created>
  <dcterms:modified xsi:type="dcterms:W3CDTF">2023-02-09T07:37:00Z</dcterms:modified>
</cp:coreProperties>
</file>